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92" w:rsidRPr="00550545" w:rsidRDefault="00B86A92" w:rsidP="003901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901B7" w:rsidRPr="00E6203F" w:rsidRDefault="003901B7" w:rsidP="00BB2431">
      <w:pPr>
        <w:keepNext/>
        <w:spacing w:after="60" w:line="360" w:lineRule="auto"/>
        <w:outlineLvl w:val="0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  <w:t>I część przedmiotu zamówienia:</w:t>
      </w:r>
    </w:p>
    <w:p w:rsidR="00267C63" w:rsidRPr="00E6203F" w:rsidRDefault="00267C63" w:rsidP="00BB2431">
      <w:pPr>
        <w:keepNext/>
        <w:spacing w:after="60" w:line="360" w:lineRule="auto"/>
        <w:outlineLvl w:val="0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tbl>
      <w:tblPr>
        <w:tblW w:w="1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180"/>
        <w:gridCol w:w="680"/>
        <w:gridCol w:w="760"/>
        <w:gridCol w:w="1240"/>
        <w:gridCol w:w="1180"/>
        <w:gridCol w:w="900"/>
        <w:gridCol w:w="1260"/>
        <w:gridCol w:w="1040"/>
        <w:gridCol w:w="1200"/>
        <w:gridCol w:w="1120"/>
        <w:gridCol w:w="1280"/>
      </w:tblGrid>
      <w:tr w:rsidR="00267C63" w:rsidRPr="00267C63" w:rsidTr="00267C63">
        <w:trPr>
          <w:trHeight w:val="12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jedn.  miary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6203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stawka</w:t>
            </w: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6203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</w:t>
            </w: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267C63" w:rsidRPr="00267C63" w:rsidTr="00267C63">
        <w:trPr>
          <w:trHeight w:val="17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091C86" w:rsidRDefault="00267C63" w:rsidP="00E6203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</w:pPr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Dostawa wodomierzy </w:t>
            </w:r>
            <w:proofErr w:type="spellStart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>mokrobieżnych</w:t>
            </w:r>
            <w:proofErr w:type="spellEnd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 Ø 15 z odizolowanym liczydłem wypełnionym roztworem gliceryny, na zimną wodę, o długości 110 mm, z modułem radiowym, </w:t>
            </w:r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br/>
              <w:t>R ≥ 80 dla instalacji poziomej oraz pionowej</w:t>
            </w:r>
          </w:p>
          <w:p w:rsidR="00267C63" w:rsidRPr="00091C86" w:rsidRDefault="00267C63" w:rsidP="00E6203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17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091C86" w:rsidRDefault="00267C63" w:rsidP="00E6203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</w:pPr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Dostawa wodomierzy </w:t>
            </w:r>
            <w:proofErr w:type="spellStart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>mokrobieżnych</w:t>
            </w:r>
            <w:proofErr w:type="spellEnd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 Ø 20 z odizolowanym liczydłem wypełnionym roztworem gliceryny, na zimną wodę, o długości 130 mm, z modułem radiowym, </w:t>
            </w:r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br/>
              <w:t>R ≥ 80 dla instalacji poziomej oraz pionowej</w:t>
            </w:r>
          </w:p>
          <w:p w:rsidR="00267C63" w:rsidRPr="00091C86" w:rsidRDefault="00267C63" w:rsidP="00E6203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CE0B53" w:rsidRPr="00E6203F" w:rsidRDefault="00CE0B53" w:rsidP="00267C6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</w:p>
    <w:p w:rsidR="006E0407" w:rsidRPr="00E6203F" w:rsidRDefault="007E5E2D" w:rsidP="00CE0B53">
      <w:pPr>
        <w:spacing w:after="0" w:line="276" w:lineRule="auto"/>
        <w:ind w:left="681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 xml:space="preserve">W </w:t>
      </w:r>
      <w:r w:rsidR="006E0407"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zakresie przedmiotu zamówienia</w:t>
      </w:r>
      <w:r w:rsidR="00346E02"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 xml:space="preserve"> części I</w:t>
      </w:r>
      <w:r w:rsidR="006E0407"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 xml:space="preserve"> jest:</w:t>
      </w:r>
    </w:p>
    <w:p w:rsidR="003901B7" w:rsidRPr="00E6203F" w:rsidRDefault="006E0407" w:rsidP="00BB555E">
      <w:pPr>
        <w:pStyle w:val="Akapitzlist"/>
        <w:numPr>
          <w:ilvl w:val="0"/>
          <w:numId w:val="21"/>
        </w:numPr>
        <w:spacing w:after="0" w:line="240" w:lineRule="auto"/>
        <w:ind w:left="1361" w:hanging="340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 xml:space="preserve">wymagania szczegółowe </w:t>
      </w:r>
      <w:r w:rsidR="001879DB"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 xml:space="preserve">ww. </w:t>
      </w: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>wodomier</w:t>
      </w:r>
      <w:r w:rsidR="001879DB"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>zy:</w:t>
      </w:r>
    </w:p>
    <w:p w:rsidR="00D80B96" w:rsidRPr="00E6203F" w:rsidRDefault="00D80B96" w:rsidP="00D80B96">
      <w:pPr>
        <w:numPr>
          <w:ilvl w:val="0"/>
          <w:numId w:val="26"/>
        </w:numPr>
        <w:spacing w:after="0" w:line="240" w:lineRule="auto"/>
        <w:ind w:left="1702" w:hanging="284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wodomierze jednostrumieniowe, hybrydowe  wykonane w ekologicznym korpusie ze stali odpornej na korozję, całkowicie odporne na działanie zewnętrznego pola magnetycznego (brak sprzęgła magnetycznego); </w:t>
      </w:r>
    </w:p>
    <w:p w:rsidR="00D80B96" w:rsidRPr="00E6203F" w:rsidRDefault="00D80B96" w:rsidP="00D80B96">
      <w:pPr>
        <w:numPr>
          <w:ilvl w:val="0"/>
          <w:numId w:val="26"/>
        </w:numPr>
        <w:spacing w:after="0" w:line="240" w:lineRule="auto"/>
        <w:ind w:left="1702" w:hanging="284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wodomierze powinny być wyposażone w zawory zwrotne montowane wewnątrz licznika, które będą zabezpieczały przed przepływami wstecznymi;</w:t>
      </w:r>
    </w:p>
    <w:p w:rsidR="00DC15C1" w:rsidRPr="00E6203F" w:rsidRDefault="00D80B96" w:rsidP="00DC15C1">
      <w:pPr>
        <w:numPr>
          <w:ilvl w:val="0"/>
          <w:numId w:val="26"/>
        </w:numPr>
        <w:spacing w:after="0" w:line="240" w:lineRule="auto"/>
        <w:ind w:left="1702" w:hanging="284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wodomierze muszą posiadać atest higieniczny (np. Atest PZH), deklarację zgodności UE, certyfikat MID oraz karty katalogowe;</w:t>
      </w:r>
    </w:p>
    <w:p w:rsidR="00DC15C1" w:rsidRPr="00E6203F" w:rsidRDefault="00DC15C1" w:rsidP="00DC15C1">
      <w:pPr>
        <w:numPr>
          <w:ilvl w:val="0"/>
          <w:numId w:val="26"/>
        </w:numPr>
        <w:spacing w:after="0" w:line="240" w:lineRule="auto"/>
        <w:ind w:left="1702" w:hanging="284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wodomierze muszą być fabrycznie nowe i posiadać cechę legalizacyjną nadaną w roku realizacji dostawy do Zamawiającego; </w:t>
      </w:r>
    </w:p>
    <w:p w:rsidR="00D80B96" w:rsidRPr="00E6203F" w:rsidRDefault="00D80B96" w:rsidP="00D80B96">
      <w:pPr>
        <w:numPr>
          <w:ilvl w:val="0"/>
          <w:numId w:val="26"/>
        </w:numPr>
        <w:spacing w:after="0" w:line="240" w:lineRule="auto"/>
        <w:ind w:left="1702" w:hanging="284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okres gwarancji na dostarczone wodomierze w zakresie parametrów metrologicznych musi wynosić 5 lat i liczyć się od dnia 1 stycznia roku następnego po roku, w którym legalizacja została dokonana; </w:t>
      </w:r>
    </w:p>
    <w:p w:rsidR="00D80B96" w:rsidRPr="00E6203F" w:rsidRDefault="00D80B96" w:rsidP="00D80B96">
      <w:pPr>
        <w:numPr>
          <w:ilvl w:val="0"/>
          <w:numId w:val="26"/>
        </w:numPr>
        <w:spacing w:after="0" w:line="240" w:lineRule="auto"/>
        <w:ind w:left="1702" w:hanging="284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numer fabryczny wodomierza musi być trwale umieszczony na tarczy liczydła lub na obudowie;</w:t>
      </w:r>
    </w:p>
    <w:p w:rsidR="00D80B96" w:rsidRPr="00E6203F" w:rsidRDefault="00D80B96" w:rsidP="00D80B96">
      <w:pPr>
        <w:numPr>
          <w:ilvl w:val="0"/>
          <w:numId w:val="26"/>
        </w:numPr>
        <w:spacing w:after="0" w:line="240" w:lineRule="auto"/>
        <w:ind w:left="1702" w:hanging="284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wodomierze powinny mieć umieszczone naklejki z kodami kreskowymi na wodomierzach oraz modułach radiowych z możliwością naklejenia ich na protokole montażu;</w:t>
      </w:r>
    </w:p>
    <w:p w:rsidR="00D80B96" w:rsidRPr="00E6203F" w:rsidRDefault="00D80B96" w:rsidP="00D80B96">
      <w:pPr>
        <w:numPr>
          <w:ilvl w:val="0"/>
          <w:numId w:val="26"/>
        </w:numPr>
        <w:spacing w:after="0" w:line="240" w:lineRule="auto"/>
        <w:ind w:left="1702" w:hanging="284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wodomierze muszą mieć gwarancję na cały okres legalizacji;</w:t>
      </w:r>
    </w:p>
    <w:p w:rsidR="00D80B96" w:rsidRPr="00E6203F" w:rsidRDefault="00D80B96" w:rsidP="00D80B96">
      <w:pPr>
        <w:numPr>
          <w:ilvl w:val="0"/>
          <w:numId w:val="26"/>
        </w:numPr>
        <w:spacing w:after="0" w:line="240" w:lineRule="auto"/>
        <w:ind w:left="1702" w:hanging="284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lastRenderedPageBreak/>
        <w:t>wodomierze powinny mieć możliwość odbudowy po okresie legalizacji i ponownie podlegać gwarancji na okres 5 lat;</w:t>
      </w:r>
    </w:p>
    <w:p w:rsidR="00D80B96" w:rsidRPr="00E6203F" w:rsidRDefault="00D80B96" w:rsidP="00D80B96">
      <w:pPr>
        <w:numPr>
          <w:ilvl w:val="0"/>
          <w:numId w:val="26"/>
        </w:numPr>
        <w:spacing w:after="0" w:line="240" w:lineRule="auto"/>
        <w:ind w:left="1702" w:hanging="284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wodomierze winny posiadać znak CE;</w:t>
      </w:r>
    </w:p>
    <w:p w:rsidR="00D80B96" w:rsidRPr="00E6203F" w:rsidRDefault="00D80B96" w:rsidP="00876793">
      <w:pPr>
        <w:numPr>
          <w:ilvl w:val="0"/>
          <w:numId w:val="26"/>
        </w:numPr>
        <w:spacing w:after="0" w:line="240" w:lineRule="auto"/>
        <w:ind w:left="1702" w:hanging="284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zbieranie danych z wodomierzy powinno odbywać się za pomocą transmisji radiowej przy użyciu urządzeń odczytowych typu smartfon (system operacyjny Android) oraz za </w:t>
      </w:r>
      <w:r w:rsidR="0004554E"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pośrednictwem sieci internetowej;</w:t>
      </w:r>
    </w:p>
    <w:p w:rsidR="00876793" w:rsidRPr="00E6203F" w:rsidRDefault="00D80B96" w:rsidP="0042134E">
      <w:pPr>
        <w:pStyle w:val="Akapitzlist"/>
        <w:numPr>
          <w:ilvl w:val="0"/>
          <w:numId w:val="21"/>
        </w:numPr>
        <w:spacing w:after="0" w:line="240" w:lineRule="auto"/>
        <w:ind w:left="1361" w:hanging="340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 xml:space="preserve">wymagania </w:t>
      </w:r>
      <w:r w:rsidR="001851ED"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 w:bidi="pl-PL"/>
        </w:rPr>
        <w:t>techniczne dot. systemu zdalnego odczytu:</w:t>
      </w:r>
      <w:r w:rsidR="001851ED"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 </w:t>
      </w:r>
    </w:p>
    <w:p w:rsidR="00876793" w:rsidRPr="00E6203F" w:rsidRDefault="00876793" w:rsidP="0087679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system, który już posiadamy powinien być kompatybilny z modułami radiowymi; </w:t>
      </w:r>
    </w:p>
    <w:p w:rsidR="00F95C32" w:rsidRPr="00E6203F" w:rsidRDefault="00876793" w:rsidP="0087679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>żywotność baterii powinna być na pełny okres legalizacji;</w:t>
      </w:r>
    </w:p>
    <w:p w:rsidR="00876793" w:rsidRPr="00E6203F" w:rsidRDefault="00876793" w:rsidP="0087679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możliwość obsługi systemu zdalnego odczytu przez zamawiającego; </w:t>
      </w:r>
    </w:p>
    <w:p w:rsidR="00876793" w:rsidRPr="00E6203F" w:rsidRDefault="00876793" w:rsidP="0087679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>aplikacja musi być kompatybilna z systemem do odczytu używanym przez „</w:t>
      </w:r>
      <w:proofErr w:type="spellStart"/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>PGKiM</w:t>
      </w:r>
      <w:proofErr w:type="spellEnd"/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” Sp. z o.o.  na zasadach jednej bazy; </w:t>
      </w:r>
    </w:p>
    <w:p w:rsidR="00876793" w:rsidRPr="00E6203F" w:rsidRDefault="00876793" w:rsidP="0087679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komunikacja na częstotliwości 868 MHz; </w:t>
      </w:r>
    </w:p>
    <w:p w:rsidR="00876793" w:rsidRPr="00E6203F" w:rsidRDefault="00876793" w:rsidP="0087679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>system musi sygnalizować graficznie lub dźwiękowo odczyt wodomierzy, raportować alarmy takie jak: zdjęcie nakładki impulsującej, uszkodzenie moduł</w:t>
      </w:r>
      <w:r w:rsidR="0004554E"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u radiowego, niski stan </w:t>
      </w:r>
      <w:proofErr w:type="spellStart"/>
      <w:r w:rsidR="0004554E"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>bateri</w:t>
      </w:r>
      <w:proofErr w:type="spellEnd"/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; </w:t>
      </w:r>
    </w:p>
    <w:p w:rsidR="00876793" w:rsidRPr="00E6203F" w:rsidRDefault="00876793" w:rsidP="0087679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moduł radiowy IP 68; </w:t>
      </w:r>
    </w:p>
    <w:p w:rsidR="0004554E" w:rsidRPr="00E6203F" w:rsidRDefault="00876793" w:rsidP="0087679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nakładka radiowa nie może zasłaniać liczydła wodomierza oraz wskaźnika rozruchu wodomierza; </w:t>
      </w:r>
    </w:p>
    <w:p w:rsidR="00876793" w:rsidRPr="00E6203F" w:rsidRDefault="00876793" w:rsidP="0087679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system komunikacji jednokierunkowy; </w:t>
      </w:r>
    </w:p>
    <w:p w:rsidR="00876793" w:rsidRPr="00E6203F" w:rsidRDefault="00876793" w:rsidP="0087679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możliwość demontażu nakładki bez konieczności demontażu wodomierza; transmisja danych z modułu w określonym czasie; </w:t>
      </w:r>
    </w:p>
    <w:p w:rsidR="00876793" w:rsidRPr="00E6203F" w:rsidRDefault="00876793" w:rsidP="0087679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licencja na aplikację odczytową bezterminowa; </w:t>
      </w:r>
    </w:p>
    <w:p w:rsidR="00876793" w:rsidRPr="00E6203F" w:rsidRDefault="00876793" w:rsidP="0087679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>możliwość wprowadzenia do aplikacji nieograniczonej ilości wodomierzy;</w:t>
      </w:r>
    </w:p>
    <w:p w:rsidR="00876793" w:rsidRPr="00E6203F" w:rsidRDefault="00876793" w:rsidP="0087679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bezpłatna aktualizacja aplikacji odczytowej; </w:t>
      </w:r>
    </w:p>
    <w:p w:rsidR="00876793" w:rsidRPr="00E6203F" w:rsidRDefault="00876793" w:rsidP="0087679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zasięg modułów do 300 metrów;</w:t>
      </w:r>
    </w:p>
    <w:p w:rsidR="00876793" w:rsidRPr="00E6203F" w:rsidRDefault="00876793" w:rsidP="0087679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  <w:t>system zdalnego odczytu wodomierzy musi być objęty wsparciem technicznym i wparciem eksploatacyjnym przez okres minimum 5 lat.</w:t>
      </w:r>
    </w:p>
    <w:p w:rsidR="00876793" w:rsidRPr="00E6203F" w:rsidRDefault="00876793" w:rsidP="00BB55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 xml:space="preserve">wymagania </w:t>
      </w:r>
      <w:r w:rsidR="007969D1"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 w:bidi="pl-PL"/>
        </w:rPr>
        <w:t>techniczne dot. s</w:t>
      </w:r>
      <w:r w:rsidR="002C45F0"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 w:bidi="pl-PL"/>
        </w:rPr>
        <w:t xml:space="preserve">ystemu odczytu stacjonarnego </w:t>
      </w:r>
      <w:proofErr w:type="spellStart"/>
      <w:r w:rsidR="002C45F0"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 w:bidi="pl-PL"/>
        </w:rPr>
        <w:t>LoRa</w:t>
      </w:r>
      <w:proofErr w:type="spellEnd"/>
      <w:r w:rsidR="007969D1"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 w:bidi="pl-PL"/>
        </w:rPr>
        <w:t xml:space="preserve">: </w:t>
      </w:r>
    </w:p>
    <w:p w:rsidR="00656EB9" w:rsidRPr="00E6203F" w:rsidRDefault="007969D1" w:rsidP="0087679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brama sieciowa (Gateway) musi mieć zasilanie 230 V i powinna być zamontowana na dachu, kominie lub maszcie; </w:t>
      </w:r>
    </w:p>
    <w:p w:rsidR="00656EB9" w:rsidRPr="00E6203F" w:rsidRDefault="007969D1" w:rsidP="0087679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zaoferowana technologia powinna mieć z</w:t>
      </w:r>
      <w:r w:rsidR="00940C12"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asięg w terenie zabudowanym do 2 km, a poza terenem zabudowanym wynosi</w:t>
      </w:r>
      <w:r w:rsidR="00157F45"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ć</w:t>
      </w:r>
      <w:r w:rsidR="00940C12"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 15 km</w:t>
      </w:r>
      <w:r w:rsidR="00157F45"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 przy zamontowaniu anteny na wysokości 55 m</w:t>
      </w:r>
      <w:r w:rsidR="00940C12"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;</w:t>
      </w:r>
    </w:p>
    <w:p w:rsidR="00656EB9" w:rsidRPr="00E6203F" w:rsidRDefault="007969D1" w:rsidP="0087679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system komunikacji dwukierunkowy; </w:t>
      </w:r>
    </w:p>
    <w:p w:rsidR="0065325F" w:rsidRPr="00E6203F" w:rsidRDefault="00DA4C5C" w:rsidP="0087679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trwałość baterii modułu musi</w:t>
      </w:r>
      <w:r w:rsidR="0065325F"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 być na dwa okresy legalizacyjne;</w:t>
      </w:r>
    </w:p>
    <w:p w:rsidR="0065325F" w:rsidRPr="00E6203F" w:rsidRDefault="0065325F" w:rsidP="0087679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w przypadku wymiany wodomierza moduł musi mieć możliwość przeprogramowania za pomocą aplikacji internetowej;</w:t>
      </w:r>
    </w:p>
    <w:p w:rsidR="00656EB9" w:rsidRPr="00E6203F" w:rsidRDefault="005F5294" w:rsidP="0087679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możliwość odczytu wodomierzy co 24 godziny; </w:t>
      </w:r>
    </w:p>
    <w:p w:rsidR="00656EB9" w:rsidRPr="00E6203F" w:rsidRDefault="005F5294" w:rsidP="0087679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możliwość pełnego dostępu do odczytów i historii odczytów na serwerze</w:t>
      </w:r>
      <w:r w:rsidR="0057050B"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;</w:t>
      </w:r>
    </w:p>
    <w:p w:rsidR="001851ED" w:rsidRPr="00E6203F" w:rsidRDefault="0057050B" w:rsidP="0087679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>system musi raportować alarmy takie jak: odłączenie i podłączenie głowicy, przeciek, przekroczenie objętości,</w:t>
      </w:r>
      <w:r w:rsidR="0083038A"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 </w:t>
      </w:r>
      <w:r w:rsidR="00F54704"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>niski stan baterii</w:t>
      </w: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>;</w:t>
      </w:r>
    </w:p>
    <w:p w:rsidR="006B6831" w:rsidRPr="00E6203F" w:rsidRDefault="006B6831" w:rsidP="006B6831">
      <w:pPr>
        <w:suppressAutoHyphens/>
        <w:spacing w:after="0" w:line="240" w:lineRule="auto"/>
        <w:ind w:left="1135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:rsidR="00D77018" w:rsidRDefault="00D77018" w:rsidP="00C5482B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D77018" w:rsidRDefault="00D77018" w:rsidP="00C5482B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D77018" w:rsidRDefault="00D77018" w:rsidP="00C5482B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D77018" w:rsidRDefault="00D77018" w:rsidP="00C5482B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C5482B" w:rsidRPr="00E6203F" w:rsidRDefault="002D0142" w:rsidP="00C5482B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I</w:t>
      </w:r>
      <w:r w:rsidR="006B6831"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I </w:t>
      </w:r>
      <w:r w:rsidR="003174E1"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część przedmiotu zamówienia:</w:t>
      </w:r>
    </w:p>
    <w:p w:rsidR="00267C63" w:rsidRPr="00E6203F" w:rsidRDefault="00267C63" w:rsidP="00C5482B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tbl>
      <w:tblPr>
        <w:tblW w:w="1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180"/>
        <w:gridCol w:w="680"/>
        <w:gridCol w:w="760"/>
        <w:gridCol w:w="1240"/>
        <w:gridCol w:w="1180"/>
        <w:gridCol w:w="900"/>
        <w:gridCol w:w="1260"/>
        <w:gridCol w:w="1040"/>
        <w:gridCol w:w="1200"/>
        <w:gridCol w:w="1120"/>
        <w:gridCol w:w="1280"/>
      </w:tblGrid>
      <w:tr w:rsidR="00267C63" w:rsidRPr="00267C63" w:rsidTr="00267C63">
        <w:trPr>
          <w:trHeight w:val="12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jedn.  miary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stavka</w:t>
            </w:r>
            <w:proofErr w:type="spellEnd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wartosć</w:t>
            </w:r>
            <w:proofErr w:type="spellEnd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267C63" w:rsidRPr="00267C63" w:rsidTr="00091C86">
        <w:trPr>
          <w:trHeight w:val="1076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091C86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</w:pPr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Dostawa wodomierzy </w:t>
            </w:r>
            <w:proofErr w:type="spellStart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>mokrobieżnych</w:t>
            </w:r>
            <w:proofErr w:type="spellEnd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 Ø15 na zimną wodę, o długości 110 mm, R ≥100 dla instalacji poziomej oraz pionowej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091C86">
        <w:trPr>
          <w:trHeight w:val="11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091C86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</w:pPr>
            <w:r w:rsidRPr="00091C86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Dostawa wodomierzy </w:t>
            </w:r>
            <w:proofErr w:type="spellStart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>mokrobieżnych</w:t>
            </w:r>
            <w:proofErr w:type="spellEnd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 Ø20 na zimną wodę, o długości 130 mm, R≥100 dla instalacji poziomej oraz pionowej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267C63" w:rsidRPr="00E6203F" w:rsidRDefault="00267C63" w:rsidP="00C5482B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C5482B" w:rsidRPr="00E6203F" w:rsidRDefault="00C5482B" w:rsidP="00267C6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W</w:t>
      </w:r>
      <w:r w:rsidR="00346E02"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w. w</w:t>
      </w: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odomierze powinny spełniać następujące parametry:</w:t>
      </w:r>
    </w:p>
    <w:p w:rsidR="00C5482B" w:rsidRPr="00E6203F" w:rsidRDefault="00346E02" w:rsidP="00346E02">
      <w:pPr>
        <w:numPr>
          <w:ilvl w:val="0"/>
          <w:numId w:val="4"/>
        </w:numPr>
        <w:suppressAutoHyphens/>
        <w:spacing w:after="0" w:line="240" w:lineRule="auto"/>
        <w:ind w:left="1702" w:hanging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w</w:t>
      </w:r>
      <w:r w:rsidR="00C5482B"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odomierze jednostrumieniowe skrzydełkowe;</w:t>
      </w:r>
    </w:p>
    <w:p w:rsidR="00C5482B" w:rsidRPr="00E6203F" w:rsidRDefault="00346E02" w:rsidP="00346E02">
      <w:pPr>
        <w:numPr>
          <w:ilvl w:val="0"/>
          <w:numId w:val="4"/>
        </w:numPr>
        <w:suppressAutoHyphens/>
        <w:spacing w:after="0" w:line="240" w:lineRule="auto"/>
        <w:ind w:left="1702" w:hanging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k</w:t>
      </w:r>
      <w:r w:rsidR="00C5482B"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orpus</w:t>
      </w:r>
      <w:r w:rsidR="00DC15C1"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y ekologiczny ze stali odpornej na korozję;</w:t>
      </w:r>
    </w:p>
    <w:p w:rsidR="00DC15C1" w:rsidRPr="00E6203F" w:rsidRDefault="00346E02" w:rsidP="00DC15C1">
      <w:pPr>
        <w:numPr>
          <w:ilvl w:val="0"/>
          <w:numId w:val="4"/>
        </w:numPr>
        <w:suppressAutoHyphens/>
        <w:spacing w:after="0" w:line="240" w:lineRule="auto"/>
        <w:ind w:left="1702" w:hanging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wodomierze muszą posiadać atest higieniczny (np. Atest PZH), deklarację zgodności UE, certyfikat MID oraz karty katalogowe;</w:t>
      </w:r>
    </w:p>
    <w:p w:rsidR="00DC15C1" w:rsidRPr="00E6203F" w:rsidRDefault="00DC15C1" w:rsidP="007D234A">
      <w:pPr>
        <w:numPr>
          <w:ilvl w:val="0"/>
          <w:numId w:val="4"/>
        </w:numPr>
        <w:suppressAutoHyphens/>
        <w:spacing w:after="0" w:line="240" w:lineRule="auto"/>
        <w:ind w:left="1702" w:hanging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wodomierze muszą być fabrycznie nowe i posiadać cechę legalizacyjną nadaną w roku realizacji dostawy do Zamawiającego; </w:t>
      </w:r>
    </w:p>
    <w:p w:rsidR="00346E02" w:rsidRPr="00E6203F" w:rsidRDefault="00DC15C1" w:rsidP="00DC15C1">
      <w:pPr>
        <w:numPr>
          <w:ilvl w:val="0"/>
          <w:numId w:val="4"/>
        </w:numPr>
        <w:suppressAutoHyphens/>
        <w:spacing w:after="0" w:line="240" w:lineRule="auto"/>
        <w:ind w:left="1702" w:hanging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okres gwarancji na dostarczone wodomierze w zakresie parametrów metrologicznych musi wynosić 5 lat i liczyć się od dnia 1 stycznia roku następnego po roku, w którym legalizacja została dokonana; </w:t>
      </w:r>
    </w:p>
    <w:p w:rsidR="00C5482B" w:rsidRPr="00E6203F" w:rsidRDefault="00DC15C1" w:rsidP="00346E02">
      <w:pPr>
        <w:numPr>
          <w:ilvl w:val="0"/>
          <w:numId w:val="4"/>
        </w:numPr>
        <w:suppressAutoHyphens/>
        <w:spacing w:after="0" w:line="240" w:lineRule="auto"/>
        <w:ind w:left="1702" w:hanging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n</w:t>
      </w:r>
      <w:r w:rsidR="00C5482B"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umer</w:t>
      </w: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</w:t>
      </w:r>
      <w:r w:rsidR="00C5482B"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fabryczny wodomierza musi być trwale umieszczony na tarczy liczydła lub na obudowie; </w:t>
      </w:r>
    </w:p>
    <w:p w:rsidR="00C5482B" w:rsidRPr="00E6203F" w:rsidRDefault="00346E02" w:rsidP="00346E02">
      <w:pPr>
        <w:numPr>
          <w:ilvl w:val="0"/>
          <w:numId w:val="4"/>
        </w:numPr>
        <w:suppressAutoHyphens/>
        <w:spacing w:after="0" w:line="240" w:lineRule="auto"/>
        <w:ind w:left="1702" w:hanging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l</w:t>
      </w:r>
      <w:r w:rsidR="00C5482B"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iczydło wodomierza powinno być hermetycznie zamknięte (IP 68);</w:t>
      </w:r>
    </w:p>
    <w:p w:rsidR="00C5482B" w:rsidRPr="00E6203F" w:rsidRDefault="007D234A" w:rsidP="00346E02">
      <w:pPr>
        <w:numPr>
          <w:ilvl w:val="0"/>
          <w:numId w:val="4"/>
        </w:numPr>
        <w:suppressAutoHyphens/>
        <w:spacing w:after="0" w:line="240" w:lineRule="auto"/>
        <w:ind w:left="1702" w:hanging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w</w:t>
      </w:r>
      <w:r w:rsidR="00C5482B"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odomierze powinny być w 100</w:t>
      </w: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</w:t>
      </w:r>
      <w:r w:rsidR="00C5482B"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% zabezpieczone przed działaniem zewnętrznego pola magnetycznego;</w:t>
      </w:r>
    </w:p>
    <w:p w:rsidR="00C5482B" w:rsidRPr="00E6203F" w:rsidRDefault="007D234A" w:rsidP="00346E02">
      <w:pPr>
        <w:numPr>
          <w:ilvl w:val="0"/>
          <w:numId w:val="4"/>
        </w:numPr>
        <w:suppressAutoHyphens/>
        <w:spacing w:after="0" w:line="240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w</w:t>
      </w:r>
      <w:r w:rsidR="00C5482B"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odomierze winny posiadać znak CE</w:t>
      </w: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;</w:t>
      </w:r>
    </w:p>
    <w:p w:rsidR="00563197" w:rsidRPr="00E6203F" w:rsidRDefault="00563197" w:rsidP="00346E02">
      <w:pPr>
        <w:numPr>
          <w:ilvl w:val="0"/>
          <w:numId w:val="4"/>
        </w:numPr>
        <w:suppressAutoHyphens/>
        <w:spacing w:after="0" w:line="240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wodomierze powinny mieć możliwość wyposażenia w moduł radiowy;</w:t>
      </w:r>
    </w:p>
    <w:p w:rsidR="003174E1" w:rsidRPr="00E6203F" w:rsidRDefault="003174E1" w:rsidP="00C5482B">
      <w:pPr>
        <w:pStyle w:val="Akapitzlist"/>
        <w:spacing w:after="0" w:line="360" w:lineRule="auto"/>
        <w:ind w:left="786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</w:p>
    <w:p w:rsidR="00091C86" w:rsidRDefault="00091C86" w:rsidP="00BB2431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091C86" w:rsidRDefault="00091C86" w:rsidP="00BB2431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9B331E" w:rsidRDefault="009B331E" w:rsidP="00BB2431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6B6831" w:rsidRPr="00E6203F" w:rsidRDefault="003174E1" w:rsidP="00BB2431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II</w:t>
      </w:r>
      <w:r w:rsidR="00346E02"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I</w:t>
      </w:r>
      <w:r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="006B6831"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część przedmiotu zamówienia:</w:t>
      </w:r>
    </w:p>
    <w:tbl>
      <w:tblPr>
        <w:tblW w:w="1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180"/>
        <w:gridCol w:w="680"/>
        <w:gridCol w:w="760"/>
        <w:gridCol w:w="1240"/>
        <w:gridCol w:w="1180"/>
        <w:gridCol w:w="900"/>
        <w:gridCol w:w="1260"/>
        <w:gridCol w:w="1040"/>
        <w:gridCol w:w="1200"/>
        <w:gridCol w:w="1120"/>
        <w:gridCol w:w="1280"/>
      </w:tblGrid>
      <w:tr w:rsidR="00267C63" w:rsidRPr="00267C63" w:rsidTr="00267C63">
        <w:trPr>
          <w:trHeight w:val="76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jedn.  miary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stavka</w:t>
            </w:r>
            <w:proofErr w:type="spellEnd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wartosć</w:t>
            </w:r>
            <w:proofErr w:type="spellEnd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3" w:rsidRPr="00091C86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</w:pPr>
            <w:r w:rsidRPr="00091C86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Dostawa wodomierzy </w:t>
            </w:r>
            <w:proofErr w:type="spellStart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>mokrobieżnych</w:t>
            </w:r>
            <w:proofErr w:type="spellEnd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 Ø 25, na zimną wodę, o długości 160 mm, </w:t>
            </w:r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br/>
              <w:t>R ≥ 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3" w:rsidRPr="00091C86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</w:pPr>
            <w:r w:rsidRPr="00091C86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Dostawa wodomierzy </w:t>
            </w:r>
            <w:proofErr w:type="spellStart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>mokrobieżnych</w:t>
            </w:r>
            <w:proofErr w:type="spellEnd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 Ø 25, na zimną wodę, o długości 260 mm, </w:t>
            </w:r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br/>
              <w:t>R ≥ 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3" w:rsidRPr="00091C86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</w:pPr>
            <w:r w:rsidRPr="00091C86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Dostawa wodomierzy </w:t>
            </w:r>
            <w:proofErr w:type="spellStart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>mokrobieżnych</w:t>
            </w:r>
            <w:proofErr w:type="spellEnd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 Ø 32, na zimną wodę, o długości 260 mm, </w:t>
            </w:r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br/>
              <w:t>R ≥ 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3" w:rsidRPr="00091C86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</w:pPr>
            <w:r w:rsidRPr="00091C86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Dostawa wodomierzy </w:t>
            </w:r>
            <w:proofErr w:type="spellStart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>mokrobieżnych</w:t>
            </w:r>
            <w:proofErr w:type="spellEnd"/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 Ø 40, na zimną wodę, o długości 300 mm, </w:t>
            </w:r>
            <w:r w:rsidRPr="00091C86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br/>
              <w:t>R ≥ 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6B6831" w:rsidRPr="00E6203F" w:rsidRDefault="006B6831" w:rsidP="006B6831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ab/>
      </w: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Parame</w:t>
      </w:r>
      <w:r w:rsidR="004736B7"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try ww. wodomierzy</w:t>
      </w: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:</w:t>
      </w:r>
    </w:p>
    <w:p w:rsidR="007C2A58" w:rsidRPr="00E6203F" w:rsidRDefault="007C2A58" w:rsidP="0042134E">
      <w:pPr>
        <w:numPr>
          <w:ilvl w:val="0"/>
          <w:numId w:val="9"/>
        </w:numPr>
        <w:spacing w:after="0" w:line="240" w:lineRule="auto"/>
        <w:ind w:left="1361" w:hanging="340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wodomierze wielostrumieniowe, hybrydowe  wykonane w ekologicznym korpusie ze stali odpornej na korozję, całkowicie odporne na działanie zewnętrznego pola magnetyczne</w:t>
      </w:r>
      <w:r w:rsidR="00E320F5"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go</w:t>
      </w: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; </w:t>
      </w:r>
    </w:p>
    <w:p w:rsidR="00E320F5" w:rsidRPr="00E6203F" w:rsidRDefault="00E320F5" w:rsidP="0042134E">
      <w:pPr>
        <w:numPr>
          <w:ilvl w:val="0"/>
          <w:numId w:val="9"/>
        </w:numPr>
        <w:spacing w:after="0" w:line="240" w:lineRule="auto"/>
        <w:ind w:left="1361" w:hanging="340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wodomierz powinien mieć odizolowany od wody zespół bębenków wypełniony gliceryną; </w:t>
      </w:r>
    </w:p>
    <w:p w:rsidR="00E320F5" w:rsidRPr="00E6203F" w:rsidRDefault="00E320F5" w:rsidP="0042134E">
      <w:pPr>
        <w:numPr>
          <w:ilvl w:val="0"/>
          <w:numId w:val="9"/>
        </w:numPr>
        <w:spacing w:after="0" w:line="240" w:lineRule="auto"/>
        <w:ind w:left="1361" w:hanging="340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wodomierze powinny charakteryzować się dużą odpornością na zanieczyszczenia;</w:t>
      </w:r>
    </w:p>
    <w:p w:rsidR="007C2A58" w:rsidRPr="00E6203F" w:rsidRDefault="007C2A58" w:rsidP="0042134E">
      <w:pPr>
        <w:numPr>
          <w:ilvl w:val="0"/>
          <w:numId w:val="9"/>
        </w:numPr>
        <w:spacing w:after="0" w:line="240" w:lineRule="auto"/>
        <w:ind w:left="1361" w:hanging="340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wodomierze muszą posiadać atest higieniczny (np. Atest PZH), deklarację zgodności UE, certyfikat MID oraz karty katalogowe;</w:t>
      </w:r>
    </w:p>
    <w:p w:rsidR="007C2A58" w:rsidRPr="00E6203F" w:rsidRDefault="007C2A58" w:rsidP="0042134E">
      <w:pPr>
        <w:numPr>
          <w:ilvl w:val="0"/>
          <w:numId w:val="9"/>
        </w:numPr>
        <w:spacing w:after="0" w:line="240" w:lineRule="auto"/>
        <w:ind w:left="1361" w:hanging="340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okres gwarancji na dostarczone wodomierze w zakresie parametrów metrologicznych musi wynosić 5 lat i liczyć się od dnia 1 stycznia roku następnego po roku, w którym legalizacja została dokonana; </w:t>
      </w:r>
    </w:p>
    <w:p w:rsidR="007C2A58" w:rsidRPr="00E6203F" w:rsidRDefault="007C2A58" w:rsidP="0042134E">
      <w:pPr>
        <w:numPr>
          <w:ilvl w:val="0"/>
          <w:numId w:val="9"/>
        </w:numPr>
        <w:spacing w:after="0" w:line="240" w:lineRule="auto"/>
        <w:ind w:left="1361" w:hanging="340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numer fabryczny wodomierza musi być trwale umieszczony na tarczy liczydła lub na obudowie;</w:t>
      </w:r>
    </w:p>
    <w:p w:rsidR="00E320F5" w:rsidRPr="00E6203F" w:rsidRDefault="00E320F5" w:rsidP="0042134E">
      <w:pPr>
        <w:numPr>
          <w:ilvl w:val="0"/>
          <w:numId w:val="9"/>
        </w:numPr>
        <w:spacing w:after="0" w:line="240" w:lineRule="auto"/>
        <w:ind w:left="1361" w:hanging="340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wodomierze muszą być przystosowane do montażu modułów radiowych</w:t>
      </w:r>
      <w:r w:rsidR="003F10B8" w:rsidRPr="00E6203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;</w:t>
      </w:r>
    </w:p>
    <w:p w:rsidR="007C2A58" w:rsidRPr="00E6203F" w:rsidRDefault="007C2A58" w:rsidP="0042134E">
      <w:pPr>
        <w:numPr>
          <w:ilvl w:val="0"/>
          <w:numId w:val="9"/>
        </w:numPr>
        <w:spacing w:after="0" w:line="240" w:lineRule="auto"/>
        <w:ind w:left="1361" w:hanging="340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wodomierze powinny mieć umieszczone naklejki z kodami kreskowymi na wodomierzach oraz modułach radiowych z możliwością naklejenia ich na protokole montażu;</w:t>
      </w:r>
    </w:p>
    <w:p w:rsidR="007C2A58" w:rsidRPr="00E6203F" w:rsidRDefault="007C2A58" w:rsidP="0042134E">
      <w:pPr>
        <w:numPr>
          <w:ilvl w:val="0"/>
          <w:numId w:val="9"/>
        </w:numPr>
        <w:spacing w:after="0" w:line="240" w:lineRule="auto"/>
        <w:ind w:left="1361" w:hanging="340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wodomierze muszą mieć gwarancję na cały okres legalizacji;</w:t>
      </w:r>
    </w:p>
    <w:p w:rsidR="007C2A58" w:rsidRPr="00E6203F" w:rsidRDefault="007C2A58" w:rsidP="0042134E">
      <w:pPr>
        <w:numPr>
          <w:ilvl w:val="0"/>
          <w:numId w:val="9"/>
        </w:numPr>
        <w:spacing w:after="0" w:line="240" w:lineRule="auto"/>
        <w:ind w:left="1361" w:hanging="340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wodomierze powinny mieć możliwość odbudowy po okresie legalizacji i ponownie podlegać gwarancji na okres 5 lat;</w:t>
      </w:r>
    </w:p>
    <w:p w:rsidR="005F5294" w:rsidRPr="00E6203F" w:rsidRDefault="007C2A58" w:rsidP="0042134E">
      <w:pPr>
        <w:numPr>
          <w:ilvl w:val="0"/>
          <w:numId w:val="9"/>
        </w:numPr>
        <w:spacing w:after="0" w:line="240" w:lineRule="auto"/>
        <w:ind w:left="1361" w:hanging="340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wodomierze winny posiadać znak CE;</w:t>
      </w:r>
    </w:p>
    <w:p w:rsidR="005F5294" w:rsidRPr="00E6203F" w:rsidRDefault="0083038A" w:rsidP="0042134E">
      <w:pPr>
        <w:numPr>
          <w:ilvl w:val="0"/>
          <w:numId w:val="9"/>
        </w:numPr>
        <w:spacing w:after="0" w:line="240" w:lineRule="auto"/>
        <w:ind w:left="1361" w:hanging="340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przy zastosowanie nakładki radiowej </w:t>
      </w:r>
      <w:r w:rsidR="005F5294"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zbieranie danych z wodomierzy powinno odbywać się za pomocą transmisji radiowej przy użyciu urządzeń odczytowych typu smartfon (system operacyjny Android) oraz za pośrednictwem sieci internetowej</w:t>
      </w:r>
      <w:r w:rsidR="0042134E"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 </w:t>
      </w:r>
    </w:p>
    <w:p w:rsidR="00267C63" w:rsidRPr="00E6203F" w:rsidRDefault="00267C63" w:rsidP="00267C63">
      <w:pPr>
        <w:pStyle w:val="Akapitzlist"/>
        <w:spacing w:after="0" w:line="240" w:lineRule="auto"/>
        <w:ind w:left="1361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lastRenderedPageBreak/>
        <w:t xml:space="preserve">wymagania </w:t>
      </w: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 w:bidi="pl-PL"/>
        </w:rPr>
        <w:t>techniczne dot. systemu zdalnego odczytu:</w:t>
      </w: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 </w:t>
      </w:r>
    </w:p>
    <w:p w:rsidR="00267C63" w:rsidRPr="00E6203F" w:rsidRDefault="00267C63" w:rsidP="00267C6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system, który już posiadamy powinien być kompatybilny z modułami radiowymi; </w:t>
      </w:r>
    </w:p>
    <w:p w:rsidR="00267C63" w:rsidRPr="00E6203F" w:rsidRDefault="00267C63" w:rsidP="00267C6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>żywotność baterii powinna być na pełny okres legalizacji;</w:t>
      </w:r>
    </w:p>
    <w:p w:rsidR="00267C63" w:rsidRPr="00E6203F" w:rsidRDefault="00267C63" w:rsidP="00267C6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możliwość obsługi systemu zdalnego odczytu przez zamawiającego; </w:t>
      </w:r>
    </w:p>
    <w:p w:rsidR="00267C63" w:rsidRPr="00E6203F" w:rsidRDefault="00267C63" w:rsidP="00267C6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>aplikacja musi być kompatybilna z systemem do odczytu używanym przez „</w:t>
      </w:r>
      <w:proofErr w:type="spellStart"/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>PGKiM</w:t>
      </w:r>
      <w:proofErr w:type="spellEnd"/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” Sp. z o.o.  na zasadach jednej bazy; </w:t>
      </w:r>
    </w:p>
    <w:p w:rsidR="00267C63" w:rsidRPr="00E6203F" w:rsidRDefault="00267C63" w:rsidP="00267C6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komunikacja na częstotliwości 868 MHz; </w:t>
      </w:r>
    </w:p>
    <w:p w:rsidR="00267C63" w:rsidRPr="00E6203F" w:rsidRDefault="00267C63" w:rsidP="00267C6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system musi sygnalizować graficznie lub dźwiękowo odczyt wodomierzy, raportować alarmy takie jak: zdjęcie nakładki impulsującej, uszkodzenie modułu radiowego, niski stan </w:t>
      </w:r>
      <w:proofErr w:type="spellStart"/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>bateri</w:t>
      </w:r>
      <w:proofErr w:type="spellEnd"/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; </w:t>
      </w:r>
    </w:p>
    <w:p w:rsidR="00267C63" w:rsidRPr="00E6203F" w:rsidRDefault="00267C63" w:rsidP="00267C6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moduł radiowy IP 68; </w:t>
      </w:r>
    </w:p>
    <w:p w:rsidR="00267C63" w:rsidRPr="00E6203F" w:rsidRDefault="00267C63" w:rsidP="00267C6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nakładka radiowa nie może zasłaniać liczydła wodomierza oraz wskaźnika rozruchu wodomierza; </w:t>
      </w:r>
    </w:p>
    <w:p w:rsidR="00267C63" w:rsidRPr="00E6203F" w:rsidRDefault="00267C63" w:rsidP="00267C6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system komunikacji jednokierunkowy; </w:t>
      </w:r>
    </w:p>
    <w:p w:rsidR="00267C63" w:rsidRPr="00E6203F" w:rsidRDefault="00267C63" w:rsidP="00267C6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możliwość demontażu nakładki bez konieczności demontażu wodomierza; transmisja danych z modułu w określonym czasie; </w:t>
      </w:r>
    </w:p>
    <w:p w:rsidR="00267C63" w:rsidRPr="00E6203F" w:rsidRDefault="00267C63" w:rsidP="00267C6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licencja na aplikację odczytową bezterminowa; </w:t>
      </w:r>
    </w:p>
    <w:p w:rsidR="00267C63" w:rsidRPr="00E6203F" w:rsidRDefault="00267C63" w:rsidP="00267C6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>możliwość wprowadzenia do aplikacji nieograniczonej ilości wodomierzy;</w:t>
      </w:r>
    </w:p>
    <w:p w:rsidR="00267C63" w:rsidRPr="00E6203F" w:rsidRDefault="00267C63" w:rsidP="00267C6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 xml:space="preserve">bezpłatna aktualizacja aplikacji odczytowej; </w:t>
      </w:r>
    </w:p>
    <w:p w:rsidR="00267C63" w:rsidRPr="00E6203F" w:rsidRDefault="00267C63" w:rsidP="00267C6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zasięg modułów do 300 metrów;</w:t>
      </w:r>
    </w:p>
    <w:p w:rsidR="00267C63" w:rsidRPr="00E6203F" w:rsidRDefault="00267C63" w:rsidP="00267C63">
      <w:pPr>
        <w:pStyle w:val="Akapitzlist"/>
        <w:numPr>
          <w:ilvl w:val="0"/>
          <w:numId w:val="27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  <w:t>system zdalnego odczytu wodomierzy musi być objęty wsparciem technicznym i wparciem eksploatacyjnym przez okres minimum 5 lat.</w:t>
      </w:r>
    </w:p>
    <w:p w:rsidR="00267C63" w:rsidRPr="00E6203F" w:rsidRDefault="00267C63" w:rsidP="00267C63">
      <w:pPr>
        <w:pStyle w:val="Akapitzlist"/>
        <w:spacing w:after="0" w:line="240" w:lineRule="auto"/>
        <w:ind w:left="1401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 xml:space="preserve">wymagania </w:t>
      </w: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 w:bidi="pl-PL"/>
        </w:rPr>
        <w:t xml:space="preserve">techniczne dot. systemu odczytu stacjonarnego </w:t>
      </w:r>
      <w:proofErr w:type="spellStart"/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 w:bidi="pl-PL"/>
        </w:rPr>
        <w:t>LoRa</w:t>
      </w:r>
      <w:proofErr w:type="spellEnd"/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 w:bidi="pl-PL"/>
        </w:rPr>
        <w:t xml:space="preserve">: </w:t>
      </w:r>
    </w:p>
    <w:p w:rsidR="00267C63" w:rsidRPr="00E6203F" w:rsidRDefault="00267C63" w:rsidP="00267C6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brama sieciowa (Gateway) musi mieć zasilanie 230 V i powinna być zamontowana na dachu, kominie lub maszcie; </w:t>
      </w:r>
    </w:p>
    <w:p w:rsidR="00267C63" w:rsidRPr="00E6203F" w:rsidRDefault="00267C63" w:rsidP="00267C6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zaoferowana technologia powinna mieć zasięg w terenie zabudowanym do 2 km, a poza terenem zabudowanym wynosić 15 km przy zamontowaniu anteny na wysokości 55 m;</w:t>
      </w:r>
    </w:p>
    <w:p w:rsidR="00267C63" w:rsidRPr="00E6203F" w:rsidRDefault="00267C63" w:rsidP="00267C6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system komunikacji dwukierunkowy; </w:t>
      </w:r>
    </w:p>
    <w:p w:rsidR="00267C63" w:rsidRPr="00E6203F" w:rsidRDefault="00267C63" w:rsidP="00267C6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trwałość baterii modułu musi być na dwa okresy legalizacyjne;</w:t>
      </w:r>
    </w:p>
    <w:p w:rsidR="00267C63" w:rsidRPr="00E6203F" w:rsidRDefault="00267C63" w:rsidP="00267C6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w przypadku wymiany wodomierza moduł musi mieć możliwość przeprogramowania za pomocą aplikacji internetowej;</w:t>
      </w:r>
    </w:p>
    <w:p w:rsidR="00267C63" w:rsidRPr="00E6203F" w:rsidRDefault="00267C63" w:rsidP="00267C6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możliwość odczytu wodomierzy co 24 godziny; </w:t>
      </w:r>
    </w:p>
    <w:p w:rsidR="00267C63" w:rsidRPr="00E6203F" w:rsidRDefault="00267C63" w:rsidP="00267C6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możliwość pełnego dostępu do odczytów i historii odczytów na serwerze;</w:t>
      </w:r>
    </w:p>
    <w:p w:rsidR="00267C63" w:rsidRPr="00E6203F" w:rsidRDefault="00267C63" w:rsidP="00267C63">
      <w:pPr>
        <w:pStyle w:val="Akapitzlist"/>
        <w:numPr>
          <w:ilvl w:val="0"/>
          <w:numId w:val="28"/>
        </w:numPr>
        <w:spacing w:after="0" w:line="276" w:lineRule="auto"/>
        <w:ind w:left="1702" w:hanging="284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 w:bidi="pl-PL"/>
        </w:rPr>
        <w:t>system musi raportować alarmy takie jak: odłączenie i podłączenie głowicy, przeciek, przekroczenie objętości, niski stan baterii;</w:t>
      </w:r>
    </w:p>
    <w:p w:rsidR="00267C63" w:rsidRPr="00E6203F" w:rsidRDefault="00267C63" w:rsidP="00267C63">
      <w:pPr>
        <w:spacing w:after="0" w:line="240" w:lineRule="auto"/>
        <w:ind w:left="1361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F23CD8" w:rsidRDefault="00F23CD8" w:rsidP="00F23CD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D77018" w:rsidRDefault="00D77018" w:rsidP="00F23CD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D77018" w:rsidRDefault="00D77018" w:rsidP="00F23CD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D77018" w:rsidRDefault="00D77018" w:rsidP="00F23CD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D77018" w:rsidRDefault="00D77018" w:rsidP="00F23CD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D77018" w:rsidRDefault="00D77018" w:rsidP="00F23CD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D77018" w:rsidRDefault="00D77018" w:rsidP="00F23CD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D77018" w:rsidRDefault="00D77018" w:rsidP="00F23CD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D77018" w:rsidRPr="00E6203F" w:rsidRDefault="00D77018" w:rsidP="00F23CD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6B6831" w:rsidRDefault="00550545" w:rsidP="00BB2431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IV</w:t>
      </w:r>
      <w:r w:rsidR="006B6831"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część przedmiotu zamówienia:</w:t>
      </w:r>
    </w:p>
    <w:p w:rsidR="00D77018" w:rsidRPr="00E6203F" w:rsidRDefault="00D77018" w:rsidP="00BB2431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tbl>
      <w:tblPr>
        <w:tblW w:w="1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180"/>
        <w:gridCol w:w="680"/>
        <w:gridCol w:w="760"/>
        <w:gridCol w:w="1240"/>
        <w:gridCol w:w="1180"/>
        <w:gridCol w:w="900"/>
        <w:gridCol w:w="1260"/>
        <w:gridCol w:w="1040"/>
        <w:gridCol w:w="1200"/>
        <w:gridCol w:w="1120"/>
        <w:gridCol w:w="1280"/>
      </w:tblGrid>
      <w:tr w:rsidR="00267C63" w:rsidRPr="00267C63" w:rsidTr="00267C63">
        <w:trPr>
          <w:trHeight w:val="76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jedn.  miary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stavka</w:t>
            </w:r>
            <w:proofErr w:type="spellEnd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wartosć</w:t>
            </w:r>
            <w:proofErr w:type="spellEnd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3" w:rsidRPr="00D77018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77018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4"/>
                <w:szCs w:val="24"/>
                <w:lang w:eastAsia="pl-PL"/>
              </w:rPr>
              <w:t xml:space="preserve">Dostawa wodomierzy przemysłowych Ø 50, kołnierzowych, o długości 270 mm,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4"/>
                <w:szCs w:val="24"/>
                <w:lang w:eastAsia="pl-PL"/>
              </w:rPr>
              <w:br/>
              <w:t>R = 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3" w:rsidRPr="00D77018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77018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4"/>
                <w:szCs w:val="24"/>
                <w:lang w:eastAsia="pl-PL"/>
              </w:rPr>
              <w:t xml:space="preserve">Dostawa wodomierzy przemysłowych Ø 65, kołnierzowych, o długości 300 mm,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4"/>
                <w:szCs w:val="24"/>
                <w:lang w:eastAsia="pl-PL"/>
              </w:rPr>
              <w:br/>
              <w:t>R = 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3" w:rsidRPr="00D77018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77018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4"/>
                <w:szCs w:val="24"/>
                <w:lang w:eastAsia="pl-PL"/>
              </w:rPr>
              <w:t xml:space="preserve">Dostawa wodomierzy przemysłowych Ø 80, kołnierzowych, o długości 300 mm,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4"/>
                <w:szCs w:val="24"/>
                <w:lang w:eastAsia="pl-PL"/>
              </w:rPr>
              <w:br/>
              <w:t>R = 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3" w:rsidRPr="00D77018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77018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4"/>
                <w:szCs w:val="24"/>
                <w:lang w:eastAsia="pl-PL"/>
              </w:rPr>
              <w:t xml:space="preserve">Dostawa wodomierzy przemysłowych Ø100, kołnierzowych, o długości 360 mm,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4"/>
                <w:szCs w:val="24"/>
                <w:lang w:eastAsia="pl-PL"/>
              </w:rPr>
              <w:br/>
              <w:t>R = 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6B6831" w:rsidRPr="00E6203F" w:rsidRDefault="006B6831" w:rsidP="00861A55">
      <w:pPr>
        <w:spacing w:before="240" w:after="0" w:line="240" w:lineRule="auto"/>
        <w:ind w:left="624" w:hanging="340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ab/>
      </w: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Param</w:t>
      </w:r>
      <w:r w:rsidR="0004554E"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etry ww.</w:t>
      </w:r>
      <w:r w:rsidR="006D476F"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 xml:space="preserve"> wodomierzy </w:t>
      </w:r>
      <w:r w:rsidR="00267C63"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 xml:space="preserve"> </w:t>
      </w:r>
    </w:p>
    <w:p w:rsidR="00001451" w:rsidRPr="00E6203F" w:rsidRDefault="00001451" w:rsidP="00CF1665">
      <w:pPr>
        <w:numPr>
          <w:ilvl w:val="0"/>
          <w:numId w:val="11"/>
        </w:numPr>
        <w:spacing w:after="0" w:line="240" w:lineRule="auto"/>
        <w:ind w:left="1361" w:hanging="340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>wodomierze muszą posiadać atest higieniczny (np. Atest PZH), deklarację zgodności UE, certyfikat MID oraz karty katalogowe;</w:t>
      </w:r>
    </w:p>
    <w:p w:rsidR="006B6831" w:rsidRPr="00E6203F" w:rsidRDefault="006B6831" w:rsidP="00CF1665">
      <w:pPr>
        <w:numPr>
          <w:ilvl w:val="0"/>
          <w:numId w:val="11"/>
        </w:numPr>
        <w:spacing w:after="0" w:line="240" w:lineRule="auto"/>
        <w:ind w:left="1361" w:hanging="340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okres gwarancji na dostarczone wodomierze w zakresie parametrów metrologicznych musi wynosić 5 lat i liczyć się od dnia 1 stycznia roku następnego po roku, w którym legalizacja została dokonana; </w:t>
      </w:r>
    </w:p>
    <w:p w:rsidR="00D77018" w:rsidRDefault="006B6831" w:rsidP="00D77018">
      <w:pPr>
        <w:numPr>
          <w:ilvl w:val="0"/>
          <w:numId w:val="11"/>
        </w:numPr>
        <w:spacing w:after="0" w:line="240" w:lineRule="auto"/>
        <w:ind w:left="1361" w:hanging="340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numer fabryczny wodomierza musi być trwale umieszczony na tarczy liczydła lub na obudowie;</w:t>
      </w:r>
    </w:p>
    <w:p w:rsid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:rsid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:rsid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:rsid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:rsid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:rsid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:rsid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:rsid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:rsid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:rsid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:rsid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</w:p>
    <w:p w:rsidR="00BB2431" w:rsidRPr="00D77018" w:rsidRDefault="00FA3F3F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</w:pPr>
      <w:r w:rsidRPr="00D77018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  <w:t>V</w:t>
      </w:r>
      <w:r w:rsidR="003901B7" w:rsidRPr="00D77018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pl-PL"/>
        </w:rPr>
        <w:t xml:space="preserve"> część przedmiotu zamówienia:</w:t>
      </w:r>
    </w:p>
    <w:p w:rsidR="00D77018" w:rsidRPr="00D77018" w:rsidRDefault="00D77018" w:rsidP="00D770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tbl>
      <w:tblPr>
        <w:tblW w:w="1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180"/>
        <w:gridCol w:w="680"/>
        <w:gridCol w:w="760"/>
        <w:gridCol w:w="1240"/>
        <w:gridCol w:w="1180"/>
        <w:gridCol w:w="900"/>
        <w:gridCol w:w="1260"/>
        <w:gridCol w:w="1040"/>
        <w:gridCol w:w="1200"/>
        <w:gridCol w:w="1120"/>
        <w:gridCol w:w="1280"/>
      </w:tblGrid>
      <w:tr w:rsidR="00267C63" w:rsidRPr="00267C63" w:rsidTr="00267C63">
        <w:trPr>
          <w:trHeight w:val="76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jedn.  miary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stavka</w:t>
            </w:r>
            <w:proofErr w:type="spellEnd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wartosć</w:t>
            </w:r>
            <w:proofErr w:type="spellEnd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3" w:rsidRPr="00D77018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pl-PL"/>
              </w:rPr>
              <w:t xml:space="preserve">Dostawa wodomierza </w:t>
            </w:r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śrubowego kołnierzowego MWN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pl-PL"/>
              </w:rPr>
              <w:t>Ø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 150 PN10 o długości 300 mm, </w:t>
            </w:r>
            <w:proofErr w:type="spellStart"/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>owiercanego</w:t>
            </w:r>
            <w:proofErr w:type="spellEnd"/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 na 8 śrub </w:t>
            </w:r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z nadajnikiem z wyjściem impulsowym analogowym</w:t>
            </w:r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br/>
              <w:t>(100 litrów/</w:t>
            </w:r>
            <w:proofErr w:type="spellStart"/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imp</w:t>
            </w:r>
            <w:proofErr w:type="spellEnd"/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.) i przewodem dwużyłowym dla instalacji poziomej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3" w:rsidRPr="00D77018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7018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Dostawa wodomierzy śrubowych kołnierzowych MWN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pl-PL"/>
              </w:rPr>
              <w:t>Ø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 80 PN10 </w:t>
            </w:r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z nadajnikiem </w:t>
            </w:r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br/>
              <w:t>z wyjściem impulsowym analogowym (100 litrów/</w:t>
            </w:r>
            <w:proofErr w:type="spellStart"/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imp</w:t>
            </w:r>
            <w:proofErr w:type="spellEnd"/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.) i przewodem dwużyłowym dla instalacji poziomej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, o długości wodomierza 225 mm </w:t>
            </w:r>
            <w:proofErr w:type="spellStart"/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>owiercanego</w:t>
            </w:r>
            <w:proofErr w:type="spellEnd"/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 na 8 śrub)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3" w:rsidRPr="00D77018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7018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Dostawa wodomierzy skrzydełkowych kołnierzowych JS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eastAsia="pl-PL"/>
              </w:rPr>
              <w:t>Ø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 80 PN10  </w:t>
            </w:r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z nadajnikiem </w:t>
            </w:r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br/>
              <w:t>z wyjściem impulsowym analogowym (100 litrów/</w:t>
            </w:r>
            <w:proofErr w:type="spellStart"/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imp</w:t>
            </w:r>
            <w:proofErr w:type="spellEnd"/>
            <w:r w:rsidRPr="00D7701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.) i przewodem dwużyłowym dla instalacji poziomej o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długości wodomierza 300 mm </w:t>
            </w:r>
            <w:proofErr w:type="spellStart"/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>owiercanego</w:t>
            </w:r>
            <w:proofErr w:type="spellEnd"/>
            <w:r w:rsidRPr="00D77018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 xml:space="preserve"> na 8 śrub, liczydło szczelnie zamknięte IP68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520380" w:rsidRPr="00E6203F" w:rsidRDefault="003901B7" w:rsidP="00267C63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W</w:t>
      </w:r>
      <w:r w:rsidR="00CF1665"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w. w</w:t>
      </w: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odomierze powinny spełniać następujące parametry</w:t>
      </w:r>
      <w:r w:rsidR="006D476F"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:</w:t>
      </w:r>
    </w:p>
    <w:p w:rsidR="00520380" w:rsidRPr="00E6203F" w:rsidRDefault="00333DAF" w:rsidP="00CF1665">
      <w:pPr>
        <w:pStyle w:val="Akapitzlist"/>
        <w:numPr>
          <w:ilvl w:val="0"/>
          <w:numId w:val="14"/>
        </w:numPr>
        <w:spacing w:line="240" w:lineRule="auto"/>
        <w:ind w:left="1361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powinny być</w:t>
      </w:r>
      <w:r w:rsidR="00520380" w:rsidRPr="00E6203F">
        <w:rPr>
          <w:rFonts w:asciiTheme="majorHAnsi" w:hAnsiTheme="majorHAnsi" w:cstheme="majorHAnsi"/>
          <w:i/>
          <w:sz w:val="20"/>
          <w:szCs w:val="20"/>
        </w:rPr>
        <w:t xml:space="preserve"> fabrycznie nowe z cechą legalizacji pierwotnej nadaną w roku dostawy do zamawiającego</w:t>
      </w:r>
      <w:r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520380" w:rsidRPr="00E6203F" w:rsidRDefault="00333DAF" w:rsidP="00CF1665">
      <w:pPr>
        <w:pStyle w:val="Akapitzlist"/>
        <w:numPr>
          <w:ilvl w:val="0"/>
          <w:numId w:val="14"/>
        </w:numPr>
        <w:spacing w:line="240" w:lineRule="auto"/>
        <w:ind w:left="1361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a</w:t>
      </w:r>
      <w:r w:rsidR="00520380" w:rsidRPr="00E6203F">
        <w:rPr>
          <w:rFonts w:asciiTheme="majorHAnsi" w:hAnsiTheme="majorHAnsi" w:cstheme="majorHAnsi"/>
          <w:i/>
          <w:sz w:val="20"/>
          <w:szCs w:val="20"/>
        </w:rPr>
        <w:t>ktualny atest higieniczny do wody pitnej, deklaracje zgodności oraz kartę katalogową</w:t>
      </w:r>
      <w:r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520380" w:rsidRPr="00E6203F" w:rsidRDefault="00333DAF" w:rsidP="00CF1665">
      <w:pPr>
        <w:pStyle w:val="Akapitzlist"/>
        <w:numPr>
          <w:ilvl w:val="0"/>
          <w:numId w:val="14"/>
        </w:numPr>
        <w:spacing w:line="240" w:lineRule="auto"/>
        <w:ind w:left="1361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o</w:t>
      </w:r>
      <w:r w:rsidR="00520380" w:rsidRPr="00E6203F">
        <w:rPr>
          <w:rFonts w:asciiTheme="majorHAnsi" w:hAnsiTheme="majorHAnsi" w:cstheme="majorHAnsi"/>
          <w:i/>
          <w:sz w:val="20"/>
          <w:szCs w:val="20"/>
        </w:rPr>
        <w:t>dporność na działanie zewnętrznych pól magnetycznych</w:t>
      </w:r>
      <w:r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520380" w:rsidRPr="00E6203F" w:rsidRDefault="00333DAF" w:rsidP="00CF1665">
      <w:pPr>
        <w:pStyle w:val="Akapitzlist"/>
        <w:numPr>
          <w:ilvl w:val="0"/>
          <w:numId w:val="14"/>
        </w:numPr>
        <w:spacing w:line="240" w:lineRule="auto"/>
        <w:ind w:left="1361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n</w:t>
      </w:r>
      <w:r w:rsidR="00520380" w:rsidRPr="00E6203F">
        <w:rPr>
          <w:rFonts w:asciiTheme="majorHAnsi" w:hAnsiTheme="majorHAnsi" w:cstheme="majorHAnsi"/>
          <w:i/>
          <w:sz w:val="20"/>
          <w:szCs w:val="20"/>
        </w:rPr>
        <w:t>umer fabryczny wodomierza musi być trwale umieszczony na tarczy liczydła lub na obudowie</w:t>
      </w:r>
      <w:r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D77018" w:rsidRDefault="00333DAF" w:rsidP="009B331E">
      <w:pPr>
        <w:pStyle w:val="Akapitzlist"/>
        <w:numPr>
          <w:ilvl w:val="0"/>
          <w:numId w:val="14"/>
        </w:numPr>
        <w:spacing w:line="240" w:lineRule="auto"/>
        <w:ind w:left="1361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o</w:t>
      </w:r>
      <w:r w:rsidR="00520380" w:rsidRPr="00E6203F">
        <w:rPr>
          <w:rFonts w:asciiTheme="majorHAnsi" w:hAnsiTheme="majorHAnsi" w:cstheme="majorHAnsi"/>
          <w:i/>
          <w:sz w:val="20"/>
          <w:szCs w:val="20"/>
        </w:rPr>
        <w:t>kres gwarancji na dostarczone wodomierze w zakresie parametrów metrologicznych musi wynosić minimum 5 lat i liczyć się od dnia 1 stycznia roku następnego po roku, w którym legalizacja została dokonana</w:t>
      </w:r>
      <w:r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9B331E" w:rsidRPr="009B331E" w:rsidRDefault="009B331E" w:rsidP="009B331E">
      <w:pPr>
        <w:pStyle w:val="Akapitzlist"/>
        <w:spacing w:line="240" w:lineRule="auto"/>
        <w:ind w:left="1361"/>
        <w:jc w:val="both"/>
        <w:rPr>
          <w:rFonts w:asciiTheme="majorHAnsi" w:hAnsiTheme="majorHAnsi" w:cstheme="majorHAnsi"/>
          <w:i/>
          <w:sz w:val="20"/>
          <w:szCs w:val="20"/>
        </w:rPr>
      </w:pPr>
      <w:bookmarkStart w:id="0" w:name="_GoBack"/>
      <w:bookmarkEnd w:id="0"/>
    </w:p>
    <w:p w:rsidR="00D77018" w:rsidRDefault="00D77018" w:rsidP="00E9393B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D77018" w:rsidRDefault="00D77018" w:rsidP="00E9393B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BB555E" w:rsidRPr="00E6203F" w:rsidRDefault="00A44927" w:rsidP="00E9393B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V</w:t>
      </w:r>
      <w:r w:rsidR="00933E6C"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I</w:t>
      </w:r>
      <w:r w:rsidRPr="00E6203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część przedmiotu zamówienia:</w:t>
      </w:r>
    </w:p>
    <w:p w:rsidR="00267C63" w:rsidRPr="00E6203F" w:rsidRDefault="00267C63" w:rsidP="00E9393B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tbl>
      <w:tblPr>
        <w:tblW w:w="1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180"/>
        <w:gridCol w:w="680"/>
        <w:gridCol w:w="760"/>
        <w:gridCol w:w="1240"/>
        <w:gridCol w:w="1180"/>
        <w:gridCol w:w="900"/>
        <w:gridCol w:w="1260"/>
        <w:gridCol w:w="1040"/>
        <w:gridCol w:w="1200"/>
        <w:gridCol w:w="1120"/>
        <w:gridCol w:w="1280"/>
      </w:tblGrid>
      <w:tr w:rsidR="00267C63" w:rsidRPr="00267C63" w:rsidTr="00267C63">
        <w:trPr>
          <w:trHeight w:val="76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jedn.  miary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stavka</w:t>
            </w:r>
            <w:proofErr w:type="spellEnd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wartosć</w:t>
            </w:r>
            <w:proofErr w:type="spellEnd"/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3" w:rsidRPr="00D77018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</w:pPr>
            <w:r w:rsidRPr="00D77018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Dostawa wodomierzy na zimną wodę z nasadką radiową w systemie </w:t>
            </w:r>
            <w:proofErr w:type="spellStart"/>
            <w:r w:rsidRPr="00D77018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>LoRa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3" w:rsidRPr="00D77018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</w:pPr>
            <w:r w:rsidRPr="00D77018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Dostawa wodomierzy na zimną wodę bez nasadek radiowych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63" w:rsidRPr="00D77018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</w:pPr>
            <w:r w:rsidRPr="00D77018"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D77018">
              <w:rPr>
                <w:rFonts w:asciiTheme="majorHAnsi" w:eastAsia="Times New Roman" w:hAnsiTheme="majorHAnsi" w:cstheme="majorHAnsi"/>
                <w:bCs/>
                <w:i/>
                <w:lang w:eastAsia="pl-PL"/>
              </w:rPr>
              <w:t xml:space="preserve">Dostawa wodomierzy na ciepłą wodę bez nasadek radiowych, w zakresie </w:t>
            </w:r>
            <w:r w:rsidRPr="00D77018">
              <w:rPr>
                <w:rFonts w:asciiTheme="majorHAnsi" w:hAnsiTheme="majorHAnsi" w:cstheme="majorHAnsi"/>
                <w:bCs/>
                <w:i/>
              </w:rPr>
              <w:t>do 90°C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6203F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7C63" w:rsidRPr="00267C63" w:rsidTr="00267C6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C6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3" w:rsidRPr="00267C63" w:rsidRDefault="00267C63" w:rsidP="00267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A44927" w:rsidRPr="00E6203F" w:rsidRDefault="00E9393B" w:rsidP="00267C63">
      <w:pPr>
        <w:spacing w:line="24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hAnsiTheme="majorHAnsi" w:cstheme="majorHAnsi"/>
          <w:b/>
          <w:i/>
          <w:color w:val="0070C0"/>
          <w:sz w:val="20"/>
          <w:szCs w:val="20"/>
        </w:rPr>
        <w:t>.</w:t>
      </w:r>
    </w:p>
    <w:p w:rsidR="00933E6C" w:rsidRPr="00E6203F" w:rsidRDefault="00933E6C" w:rsidP="00933E6C">
      <w:pPr>
        <w:spacing w:after="0" w:line="276" w:lineRule="auto"/>
        <w:ind w:left="681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 xml:space="preserve">W zakresie przedmiotu zamówienia </w:t>
      </w:r>
      <w:r w:rsidR="00DA4C5C"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 xml:space="preserve">części VI </w:t>
      </w: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eastAsia="pl-PL"/>
        </w:rPr>
        <w:t>jest:</w:t>
      </w:r>
    </w:p>
    <w:p w:rsidR="00933E6C" w:rsidRPr="00E6203F" w:rsidRDefault="00933E6C" w:rsidP="00933E6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>wymagania szczegółowe ww. wodomierzy:</w:t>
      </w:r>
    </w:p>
    <w:p w:rsidR="00933E6C" w:rsidRPr="00E6203F" w:rsidRDefault="00933E6C" w:rsidP="00933E6C">
      <w:pPr>
        <w:pStyle w:val="Default"/>
        <w:numPr>
          <w:ilvl w:val="0"/>
          <w:numId w:val="31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muszą posiadać atest higieniczny (np. Atest PZH), deklarację zgodności UE, Certy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fikat MID oraz karty katalogowe;</w:t>
      </w:r>
    </w:p>
    <w:p w:rsidR="00933E6C" w:rsidRPr="00E6203F" w:rsidRDefault="00933E6C" w:rsidP="00933E6C">
      <w:pPr>
        <w:pStyle w:val="Default"/>
        <w:numPr>
          <w:ilvl w:val="0"/>
          <w:numId w:val="31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okres gwarancji na dostarczone wodomierze musi wynosić 5 lat i liczyć się od dnia 1 stycznia roku następnego po roku, w któr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ym legalizacja została dokonana;</w:t>
      </w:r>
    </w:p>
    <w:p w:rsidR="00933E6C" w:rsidRPr="00E6203F" w:rsidRDefault="00933E6C" w:rsidP="00933E6C">
      <w:pPr>
        <w:pStyle w:val="Default"/>
        <w:numPr>
          <w:ilvl w:val="0"/>
          <w:numId w:val="31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 xml:space="preserve">wodomierze powinny mieć gwarancję na 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cały okres ważności legalizacji;</w:t>
      </w:r>
    </w:p>
    <w:p w:rsidR="00933E6C" w:rsidRPr="00E6203F" w:rsidRDefault="00933E6C" w:rsidP="00933E6C">
      <w:pPr>
        <w:pStyle w:val="Default"/>
        <w:numPr>
          <w:ilvl w:val="0"/>
          <w:numId w:val="31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wodomierze jednostrumieniowe, hybrydowe wykonane w ekologicznym korpus</w:t>
      </w:r>
      <w:r w:rsidR="003F10B8" w:rsidRPr="00E6203F">
        <w:rPr>
          <w:rFonts w:asciiTheme="majorHAnsi" w:hAnsiTheme="majorHAnsi" w:cstheme="majorHAnsi"/>
          <w:i/>
          <w:sz w:val="20"/>
          <w:szCs w:val="20"/>
        </w:rPr>
        <w:t>ie ze stali odpornej na korozję</w:t>
      </w:r>
      <w:r w:rsidRPr="00E6203F">
        <w:rPr>
          <w:rFonts w:asciiTheme="majorHAnsi" w:hAnsiTheme="majorHAnsi" w:cstheme="majorHAnsi"/>
          <w:i/>
          <w:sz w:val="20"/>
          <w:szCs w:val="20"/>
        </w:rPr>
        <w:t>, całkowicie odporne na działanie zewnętrznego pola magnetycznego (brak sprzęgła magnetycznego)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933E6C" w:rsidRPr="00E6203F" w:rsidRDefault="00933E6C" w:rsidP="00933E6C">
      <w:pPr>
        <w:pStyle w:val="Default"/>
        <w:numPr>
          <w:ilvl w:val="0"/>
          <w:numId w:val="31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 xml:space="preserve">numer fabryczny wodomierza musi być trwale umieszczony na 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tarczy liczydła lub na obudowie;</w:t>
      </w:r>
    </w:p>
    <w:p w:rsidR="00933E6C" w:rsidRPr="00E6203F" w:rsidRDefault="00933E6C" w:rsidP="00933E6C">
      <w:pPr>
        <w:pStyle w:val="Default"/>
        <w:numPr>
          <w:ilvl w:val="0"/>
          <w:numId w:val="31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wo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domierze winny posiadać znak CE;</w:t>
      </w:r>
    </w:p>
    <w:p w:rsidR="00933E6C" w:rsidRPr="00E6203F" w:rsidRDefault="00933E6C" w:rsidP="00933E6C">
      <w:pPr>
        <w:pStyle w:val="Default"/>
        <w:numPr>
          <w:ilvl w:val="0"/>
          <w:numId w:val="31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 xml:space="preserve">wodomierze o rozmiarze DN15 o przepływie nominalnym </w:t>
      </w:r>
      <w:proofErr w:type="spellStart"/>
      <w:r w:rsidRPr="00E6203F">
        <w:rPr>
          <w:rFonts w:asciiTheme="majorHAnsi" w:hAnsiTheme="majorHAnsi" w:cstheme="majorHAnsi"/>
          <w:i/>
          <w:sz w:val="20"/>
          <w:szCs w:val="20"/>
        </w:rPr>
        <w:t>Qn</w:t>
      </w:r>
      <w:proofErr w:type="spellEnd"/>
      <w:r w:rsidRPr="00E6203F">
        <w:rPr>
          <w:rFonts w:asciiTheme="majorHAnsi" w:hAnsiTheme="majorHAnsi" w:cstheme="majorHAnsi"/>
          <w:i/>
          <w:sz w:val="20"/>
          <w:szCs w:val="20"/>
        </w:rPr>
        <w:t>= 1,6 m3/h i klasie metrologicznej R80 w poziomej zabudowie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933E6C" w:rsidRPr="00E6203F" w:rsidRDefault="00933E6C" w:rsidP="00933E6C">
      <w:pPr>
        <w:pStyle w:val="Default"/>
        <w:numPr>
          <w:ilvl w:val="0"/>
          <w:numId w:val="31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 xml:space="preserve">wodomierze o rozmiarze DN20 o przepływie nominalnym </w:t>
      </w:r>
      <w:proofErr w:type="spellStart"/>
      <w:r w:rsidRPr="00E6203F">
        <w:rPr>
          <w:rFonts w:asciiTheme="majorHAnsi" w:hAnsiTheme="majorHAnsi" w:cstheme="majorHAnsi"/>
          <w:i/>
          <w:sz w:val="20"/>
          <w:szCs w:val="20"/>
        </w:rPr>
        <w:t>Qn</w:t>
      </w:r>
      <w:proofErr w:type="spellEnd"/>
      <w:r w:rsidRPr="00E6203F">
        <w:rPr>
          <w:rFonts w:asciiTheme="majorHAnsi" w:hAnsiTheme="majorHAnsi" w:cstheme="majorHAnsi"/>
          <w:i/>
          <w:sz w:val="20"/>
          <w:szCs w:val="20"/>
        </w:rPr>
        <w:t>= 2,5 m3/h i klasie metrologicznej R80 w poziomej zabudowie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933E6C" w:rsidRPr="00E6203F" w:rsidRDefault="00933E6C" w:rsidP="00933E6C">
      <w:pPr>
        <w:pStyle w:val="Default"/>
        <w:numPr>
          <w:ilvl w:val="0"/>
          <w:numId w:val="31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wodomierze wyposażone w zawór zwrotny montowany wewnątrz wodomierza zabezpieczający przed przepływami wstecznymi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933E6C" w:rsidRPr="00E6203F" w:rsidRDefault="00933E6C" w:rsidP="00933E6C">
      <w:pPr>
        <w:pStyle w:val="Default"/>
        <w:numPr>
          <w:ilvl w:val="0"/>
          <w:numId w:val="31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umieszczone kody kreskowe na wodomierzach i modułach radiowych z możliwością naklejenia ich na protokole montażu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933E6C" w:rsidRPr="00E6203F" w:rsidRDefault="00933E6C" w:rsidP="00714D45">
      <w:pPr>
        <w:pStyle w:val="Default"/>
        <w:numPr>
          <w:ilvl w:val="0"/>
          <w:numId w:val="31"/>
        </w:numPr>
        <w:spacing w:after="22"/>
        <w:ind w:left="170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 xml:space="preserve">wodomierze muszą być przystosowane do montażu modułów radiowych w odczycie przy użyciu terminala lub wykorzystujący stacjonarny system odczytu </w:t>
      </w:r>
      <w:proofErr w:type="spellStart"/>
      <w:r w:rsidRPr="00E6203F">
        <w:rPr>
          <w:rFonts w:asciiTheme="majorHAnsi" w:hAnsiTheme="majorHAnsi" w:cstheme="majorHAnsi"/>
          <w:i/>
          <w:sz w:val="20"/>
          <w:szCs w:val="20"/>
        </w:rPr>
        <w:t>LoRa</w:t>
      </w:r>
      <w:proofErr w:type="spellEnd"/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933E6C" w:rsidRPr="00E6203F" w:rsidRDefault="00933E6C" w:rsidP="00933E6C">
      <w:pPr>
        <w:pStyle w:val="Akapitzlist"/>
        <w:numPr>
          <w:ilvl w:val="0"/>
          <w:numId w:val="29"/>
        </w:numPr>
        <w:spacing w:after="0" w:line="240" w:lineRule="auto"/>
        <w:ind w:left="1361" w:hanging="340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 xml:space="preserve">wymagania </w:t>
      </w: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 w:bidi="pl-PL"/>
        </w:rPr>
        <w:t>techniczne dot. systemu zdalnego odczytu:</w:t>
      </w:r>
      <w:r w:rsidRPr="00E6203F">
        <w:rPr>
          <w:rFonts w:asciiTheme="majorHAnsi" w:eastAsia="Times New Roman" w:hAnsiTheme="majorHAnsi" w:cstheme="majorHAnsi"/>
          <w:i/>
          <w:sz w:val="20"/>
          <w:szCs w:val="20"/>
          <w:lang w:eastAsia="pl-PL" w:bidi="pl-PL"/>
        </w:rPr>
        <w:t xml:space="preserve"> </w:t>
      </w:r>
    </w:p>
    <w:p w:rsidR="002C0308" w:rsidRPr="00E6203F" w:rsidRDefault="002C0308" w:rsidP="00714D45">
      <w:pPr>
        <w:pStyle w:val="Default"/>
        <w:numPr>
          <w:ilvl w:val="0"/>
          <w:numId w:val="3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system, który posiadamy powinien być ko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mpatybilny z modułami radiowymi;</w:t>
      </w:r>
    </w:p>
    <w:p w:rsidR="002C0308" w:rsidRPr="00E6203F" w:rsidRDefault="002C0308" w:rsidP="00714D45">
      <w:pPr>
        <w:pStyle w:val="Default"/>
        <w:numPr>
          <w:ilvl w:val="0"/>
          <w:numId w:val="3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żywotność baterii powinna być na pełny okres legalizacji;</w:t>
      </w:r>
    </w:p>
    <w:p w:rsidR="002C0308" w:rsidRPr="00E6203F" w:rsidRDefault="002C0308" w:rsidP="00714D45">
      <w:pPr>
        <w:pStyle w:val="Default"/>
        <w:numPr>
          <w:ilvl w:val="0"/>
          <w:numId w:val="3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komunikacja na częstotliwości 868 MHz,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2C0308" w:rsidRPr="00E6203F" w:rsidRDefault="002C0308" w:rsidP="00714D45">
      <w:pPr>
        <w:pStyle w:val="Default"/>
        <w:numPr>
          <w:ilvl w:val="0"/>
          <w:numId w:val="3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lastRenderedPageBreak/>
        <w:t>system musi sygnalizować graficznie lub dźwiękowo odczyt wodomierzy, raportować alarmy takie jak: zdjęcie nakładki impulsującej, uszkodzenie modułu radiowego, niski stan baterii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2C0308" w:rsidRPr="00E6203F" w:rsidRDefault="002C0308" w:rsidP="00714D45">
      <w:pPr>
        <w:pStyle w:val="Default"/>
        <w:numPr>
          <w:ilvl w:val="0"/>
          <w:numId w:val="3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moduł radiowy IP 68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2C0308" w:rsidRPr="00E6203F" w:rsidRDefault="002C0308" w:rsidP="00714D45">
      <w:pPr>
        <w:pStyle w:val="Default"/>
        <w:numPr>
          <w:ilvl w:val="0"/>
          <w:numId w:val="3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nakładka radiowa nie może zasłaniać liczydła wodomierza oraz wskaźnika rozruchu wodomierza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2C0308" w:rsidRPr="00E6203F" w:rsidRDefault="002C0308" w:rsidP="00714D45">
      <w:pPr>
        <w:pStyle w:val="Default"/>
        <w:numPr>
          <w:ilvl w:val="0"/>
          <w:numId w:val="3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system komunikacji jednokierunkowy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2C0308" w:rsidRPr="00E6203F" w:rsidRDefault="002C0308" w:rsidP="00714D45">
      <w:pPr>
        <w:pStyle w:val="Default"/>
        <w:numPr>
          <w:ilvl w:val="0"/>
          <w:numId w:val="3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możliwość demontażu nakładki bez konieczności demontażu wodomierza;</w:t>
      </w:r>
    </w:p>
    <w:p w:rsidR="002C0308" w:rsidRPr="00E6203F" w:rsidRDefault="002C0308" w:rsidP="00714D45">
      <w:pPr>
        <w:pStyle w:val="Default"/>
        <w:numPr>
          <w:ilvl w:val="0"/>
          <w:numId w:val="3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transmisja danych z modułu w określonym czasie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2C0308" w:rsidRPr="00E6203F" w:rsidRDefault="002C0308" w:rsidP="00714D45">
      <w:pPr>
        <w:pStyle w:val="Default"/>
        <w:numPr>
          <w:ilvl w:val="0"/>
          <w:numId w:val="3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licencja na a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plikację odczytową bezterminowa;</w:t>
      </w:r>
    </w:p>
    <w:p w:rsidR="002C0308" w:rsidRPr="00E6203F" w:rsidRDefault="002C0308" w:rsidP="00714D45">
      <w:pPr>
        <w:pStyle w:val="Default"/>
        <w:numPr>
          <w:ilvl w:val="0"/>
          <w:numId w:val="3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możliwość wprowadzenia do aplikacji nieograniczonej ilości wodomierzy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2C0308" w:rsidRPr="00E6203F" w:rsidRDefault="002C0308" w:rsidP="00714D45">
      <w:pPr>
        <w:pStyle w:val="Default"/>
        <w:numPr>
          <w:ilvl w:val="0"/>
          <w:numId w:val="3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bezpłatna ak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tualizacja aplikacji odczytowej;</w:t>
      </w:r>
    </w:p>
    <w:p w:rsidR="002C0308" w:rsidRPr="00E6203F" w:rsidRDefault="002C0308" w:rsidP="00714D45">
      <w:pPr>
        <w:pStyle w:val="Default"/>
        <w:numPr>
          <w:ilvl w:val="0"/>
          <w:numId w:val="34"/>
        </w:numPr>
        <w:spacing w:after="22"/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system zdalnego odczytu wodomierzy musi być objęty wsparciem technicznym i wparciem eksploatac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yjnym przez okres minimum 5 lat;</w:t>
      </w:r>
    </w:p>
    <w:p w:rsidR="002C0308" w:rsidRPr="00E6203F" w:rsidRDefault="002C0308" w:rsidP="00714D45">
      <w:pPr>
        <w:pStyle w:val="Default"/>
        <w:numPr>
          <w:ilvl w:val="0"/>
          <w:numId w:val="34"/>
        </w:numPr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 xml:space="preserve">możliwość obsługi </w:t>
      </w:r>
      <w:r w:rsidR="0004554E" w:rsidRPr="00E6203F">
        <w:rPr>
          <w:rFonts w:asciiTheme="majorHAnsi" w:hAnsiTheme="majorHAnsi" w:cstheme="majorHAnsi"/>
          <w:i/>
          <w:sz w:val="20"/>
          <w:szCs w:val="20"/>
        </w:rPr>
        <w:t>systemu zdalnego odczytu przez Z</w:t>
      </w:r>
      <w:r w:rsidRPr="00E6203F">
        <w:rPr>
          <w:rFonts w:asciiTheme="majorHAnsi" w:hAnsiTheme="majorHAnsi" w:cstheme="majorHAnsi"/>
          <w:i/>
          <w:sz w:val="20"/>
          <w:szCs w:val="20"/>
        </w:rPr>
        <w:t>amawiającego: aplikacja musi być kompatybilna z systemem do odczytu używanym przez „</w:t>
      </w:r>
      <w:proofErr w:type="spellStart"/>
      <w:r w:rsidRPr="00E6203F">
        <w:rPr>
          <w:rFonts w:asciiTheme="majorHAnsi" w:hAnsiTheme="majorHAnsi" w:cstheme="majorHAnsi"/>
          <w:i/>
          <w:sz w:val="20"/>
          <w:szCs w:val="20"/>
        </w:rPr>
        <w:t>PGKiM</w:t>
      </w:r>
      <w:proofErr w:type="spellEnd"/>
      <w:r w:rsidRPr="00E6203F">
        <w:rPr>
          <w:rFonts w:asciiTheme="majorHAnsi" w:hAnsiTheme="majorHAnsi" w:cstheme="majorHAnsi"/>
          <w:i/>
          <w:sz w:val="20"/>
          <w:szCs w:val="20"/>
        </w:rPr>
        <w:t>” Sp.</w:t>
      </w:r>
      <w:r w:rsidR="00483455" w:rsidRPr="00E6203F">
        <w:rPr>
          <w:rFonts w:asciiTheme="majorHAnsi" w:hAnsiTheme="majorHAnsi" w:cstheme="majorHAnsi"/>
          <w:i/>
          <w:sz w:val="20"/>
          <w:szCs w:val="20"/>
        </w:rPr>
        <w:t xml:space="preserve"> z o.o. na zasadach jednej bazy;</w:t>
      </w:r>
    </w:p>
    <w:p w:rsidR="00714D45" w:rsidRPr="00E6203F" w:rsidRDefault="00933E6C" w:rsidP="00714D45">
      <w:pPr>
        <w:pStyle w:val="Akapitzlist"/>
        <w:numPr>
          <w:ilvl w:val="0"/>
          <w:numId w:val="29"/>
        </w:numPr>
        <w:spacing w:after="0" w:line="240" w:lineRule="auto"/>
        <w:ind w:left="1361" w:hanging="340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>wymagania</w:t>
      </w:r>
      <w:r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 w:bidi="pl-PL"/>
        </w:rPr>
        <w:t xml:space="preserve"> techniczne dot. sys</w:t>
      </w:r>
      <w:r w:rsidR="00714D45"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 w:bidi="pl-PL"/>
        </w:rPr>
        <w:t xml:space="preserve">temu odczytu stacjonarnego </w:t>
      </w:r>
      <w:proofErr w:type="spellStart"/>
      <w:r w:rsidR="00714D45"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 w:bidi="pl-PL"/>
        </w:rPr>
        <w:t>LoRa</w:t>
      </w:r>
      <w:proofErr w:type="spellEnd"/>
      <w:r w:rsidR="00714D45" w:rsidRPr="00E6203F">
        <w:rPr>
          <w:rFonts w:asciiTheme="majorHAnsi" w:eastAsia="Times New Roman" w:hAnsiTheme="majorHAnsi" w:cstheme="majorHAnsi"/>
          <w:b/>
          <w:i/>
          <w:sz w:val="20"/>
          <w:szCs w:val="20"/>
          <w:lang w:eastAsia="pl-PL" w:bidi="pl-PL"/>
        </w:rPr>
        <w:t>:</w:t>
      </w:r>
    </w:p>
    <w:p w:rsidR="00714D45" w:rsidRPr="00E6203F" w:rsidRDefault="00714D45" w:rsidP="00714D45">
      <w:pPr>
        <w:pStyle w:val="Standard"/>
        <w:numPr>
          <w:ilvl w:val="0"/>
          <w:numId w:val="36"/>
        </w:numPr>
        <w:ind w:left="1758" w:hanging="340"/>
        <w:rPr>
          <w:rFonts w:asciiTheme="majorHAnsi" w:hAnsiTheme="majorHAnsi" w:cstheme="majorHAnsi"/>
          <w:i/>
          <w:sz w:val="20"/>
          <w:szCs w:val="20"/>
        </w:rPr>
      </w:pPr>
      <w:proofErr w:type="spellStart"/>
      <w:r w:rsidRPr="00E6203F">
        <w:rPr>
          <w:rFonts w:asciiTheme="majorHAnsi" w:hAnsiTheme="majorHAnsi" w:cstheme="majorHAnsi"/>
          <w:i/>
          <w:sz w:val="20"/>
          <w:szCs w:val="20"/>
        </w:rPr>
        <w:t>Getway</w:t>
      </w:r>
      <w:proofErr w:type="spellEnd"/>
      <w:r w:rsidR="0004554E" w:rsidRPr="00E6203F">
        <w:rPr>
          <w:rFonts w:asciiTheme="majorHAnsi" w:hAnsiTheme="majorHAnsi" w:cstheme="majorHAnsi"/>
          <w:i/>
          <w:sz w:val="20"/>
          <w:szCs w:val="20"/>
        </w:rPr>
        <w:t xml:space="preserve"> zasilany 230V</w:t>
      </w:r>
      <w:r w:rsidRPr="00E6203F">
        <w:rPr>
          <w:rFonts w:asciiTheme="majorHAnsi" w:hAnsiTheme="majorHAnsi" w:cstheme="majorHAnsi"/>
          <w:i/>
          <w:sz w:val="20"/>
          <w:szCs w:val="20"/>
        </w:rPr>
        <w:t>, montowany na dachu, kominie lub maszcie</w:t>
      </w:r>
      <w:r w:rsidR="0048345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714D45" w:rsidRPr="00E6203F" w:rsidRDefault="00714D45" w:rsidP="00714D45">
      <w:pPr>
        <w:pStyle w:val="Standard"/>
        <w:numPr>
          <w:ilvl w:val="0"/>
          <w:numId w:val="36"/>
        </w:numPr>
        <w:ind w:left="1758" w:hanging="340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Zasięg w terenie zabudowanym 1-3 km</w:t>
      </w:r>
      <w:r w:rsidR="0048345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714D45" w:rsidRPr="00E6203F" w:rsidRDefault="00714D45" w:rsidP="00714D45">
      <w:pPr>
        <w:pStyle w:val="Standard"/>
        <w:numPr>
          <w:ilvl w:val="0"/>
          <w:numId w:val="36"/>
        </w:numPr>
        <w:ind w:left="1758" w:hanging="340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system komunikacji dwukierunkowym</w:t>
      </w:r>
      <w:r w:rsidR="0048345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714D45" w:rsidRPr="00E6203F" w:rsidRDefault="00714D45" w:rsidP="00714D45">
      <w:pPr>
        <w:pStyle w:val="Standard"/>
        <w:numPr>
          <w:ilvl w:val="0"/>
          <w:numId w:val="36"/>
        </w:numPr>
        <w:ind w:left="1758" w:hanging="340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odczyt stanu wodomierza co 24 godziny</w:t>
      </w:r>
      <w:r w:rsidR="0048345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714D45" w:rsidRPr="00E6203F" w:rsidRDefault="00714D45" w:rsidP="00714D45">
      <w:pPr>
        <w:pStyle w:val="Standard"/>
        <w:numPr>
          <w:ilvl w:val="0"/>
          <w:numId w:val="36"/>
        </w:numPr>
        <w:ind w:left="1758" w:hanging="340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pełny dostęp do odczytów i historii odczytu na serwerze</w:t>
      </w:r>
      <w:r w:rsidR="0048345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714D45" w:rsidRPr="00E6203F" w:rsidRDefault="0004554E" w:rsidP="00483455">
      <w:pPr>
        <w:pStyle w:val="Standard"/>
        <w:numPr>
          <w:ilvl w:val="0"/>
          <w:numId w:val="36"/>
        </w:numPr>
        <w:ind w:left="1758" w:hanging="34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203F">
        <w:rPr>
          <w:rFonts w:asciiTheme="majorHAnsi" w:hAnsiTheme="majorHAnsi" w:cstheme="majorHAnsi"/>
          <w:i/>
          <w:sz w:val="20"/>
          <w:szCs w:val="20"/>
        </w:rPr>
        <w:t>raporty alarmów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 xml:space="preserve">: odłączenie i </w:t>
      </w:r>
      <w:r w:rsidRPr="00E6203F">
        <w:rPr>
          <w:rFonts w:asciiTheme="majorHAnsi" w:hAnsiTheme="majorHAnsi" w:cstheme="majorHAnsi"/>
          <w:i/>
          <w:sz w:val="20"/>
          <w:szCs w:val="20"/>
        </w:rPr>
        <w:t>podłączenie głowicy</w:t>
      </w:r>
      <w:r w:rsidR="00483455" w:rsidRPr="00E6203F">
        <w:rPr>
          <w:rFonts w:asciiTheme="majorHAnsi" w:hAnsiTheme="majorHAnsi" w:cstheme="majorHAnsi"/>
          <w:i/>
          <w:sz w:val="20"/>
          <w:szCs w:val="20"/>
        </w:rPr>
        <w:t>,</w:t>
      </w:r>
      <w:r w:rsidRPr="00E6203F">
        <w:rPr>
          <w:rFonts w:asciiTheme="majorHAnsi" w:hAnsiTheme="majorHAnsi" w:cstheme="majorHAnsi"/>
          <w:i/>
          <w:sz w:val="20"/>
          <w:szCs w:val="20"/>
        </w:rPr>
        <w:t xml:space="preserve"> przeciek</w:t>
      </w:r>
      <w:r w:rsidR="00483455" w:rsidRPr="00E6203F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przekrocz</w:t>
      </w:r>
      <w:r w:rsidRPr="00E6203F">
        <w:rPr>
          <w:rFonts w:asciiTheme="majorHAnsi" w:hAnsiTheme="majorHAnsi" w:cstheme="majorHAnsi"/>
          <w:i/>
          <w:sz w:val="20"/>
          <w:szCs w:val="20"/>
        </w:rPr>
        <w:t>enie objętości, pęknięty wężyk</w:t>
      </w:r>
      <w:r w:rsidR="00714D45" w:rsidRPr="00E6203F">
        <w:rPr>
          <w:rFonts w:asciiTheme="majorHAnsi" w:hAnsiTheme="majorHAnsi" w:cstheme="majorHAnsi"/>
          <w:i/>
          <w:sz w:val="20"/>
          <w:szCs w:val="20"/>
        </w:rPr>
        <w:t>, niski stan baterii</w:t>
      </w:r>
      <w:r w:rsidR="00483455" w:rsidRPr="00E6203F">
        <w:rPr>
          <w:rFonts w:asciiTheme="majorHAnsi" w:hAnsiTheme="majorHAnsi" w:cstheme="majorHAnsi"/>
          <w:i/>
          <w:sz w:val="20"/>
          <w:szCs w:val="20"/>
        </w:rPr>
        <w:t>;</w:t>
      </w:r>
    </w:p>
    <w:p w:rsidR="00933E6C" w:rsidRPr="00E6203F" w:rsidRDefault="00933E6C" w:rsidP="00933E6C">
      <w:pPr>
        <w:pStyle w:val="Akapitzlist"/>
        <w:spacing w:after="0" w:line="240" w:lineRule="auto"/>
        <w:ind w:left="1361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</w:p>
    <w:p w:rsidR="003901B7" w:rsidRPr="00E6203F" w:rsidRDefault="003901B7" w:rsidP="003901B7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0A29E2" w:rsidRPr="00E6203F" w:rsidRDefault="000A29E2">
      <w:pPr>
        <w:rPr>
          <w:rFonts w:asciiTheme="majorHAnsi" w:hAnsiTheme="majorHAnsi" w:cstheme="majorHAnsi"/>
          <w:sz w:val="20"/>
          <w:szCs w:val="20"/>
        </w:rPr>
      </w:pPr>
    </w:p>
    <w:p w:rsidR="00267C63" w:rsidRPr="00E6203F" w:rsidRDefault="00267C63">
      <w:pPr>
        <w:rPr>
          <w:rFonts w:asciiTheme="majorHAnsi" w:hAnsiTheme="majorHAnsi" w:cstheme="majorHAnsi"/>
          <w:sz w:val="20"/>
          <w:szCs w:val="20"/>
        </w:rPr>
      </w:pPr>
    </w:p>
    <w:sectPr w:rsidR="00267C63" w:rsidRPr="00E6203F" w:rsidSect="00267C63">
      <w:headerReference w:type="default" r:id="rId8"/>
      <w:footerReference w:type="default" r:id="rId9"/>
      <w:pgSz w:w="16838" w:h="11906" w:orient="landscape" w:code="9"/>
      <w:pgMar w:top="709" w:right="567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794" w:rsidRDefault="00CA0794" w:rsidP="00293DAC">
      <w:pPr>
        <w:spacing w:after="0" w:line="240" w:lineRule="auto"/>
      </w:pPr>
      <w:r>
        <w:separator/>
      </w:r>
    </w:p>
  </w:endnote>
  <w:endnote w:type="continuationSeparator" w:id="0">
    <w:p w:rsidR="00CA0794" w:rsidRDefault="00CA0794" w:rsidP="0029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31E" w:rsidRDefault="009B331E" w:rsidP="009B331E">
    <w:pPr>
      <w:pStyle w:val="Stopka"/>
      <w:jc w:val="right"/>
    </w:pPr>
    <w:r>
      <w:t>……………………………………..…………………</w:t>
    </w:r>
  </w:p>
  <w:p w:rsidR="009B331E" w:rsidRDefault="009B331E" w:rsidP="009B331E">
    <w:pPr>
      <w:pStyle w:val="Stopka"/>
      <w:jc w:val="right"/>
    </w:pPr>
    <w:r>
      <w:t xml:space="preserve">data, pieczątka i podpis Wykonawcy </w:t>
    </w:r>
  </w:p>
  <w:p w:rsidR="009B331E" w:rsidRDefault="009B3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794" w:rsidRDefault="00CA0794" w:rsidP="00293DAC">
      <w:pPr>
        <w:spacing w:after="0" w:line="240" w:lineRule="auto"/>
      </w:pPr>
      <w:r>
        <w:separator/>
      </w:r>
    </w:p>
  </w:footnote>
  <w:footnote w:type="continuationSeparator" w:id="0">
    <w:p w:rsidR="00CA0794" w:rsidRDefault="00CA0794" w:rsidP="0029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31E" w:rsidRPr="009B331E" w:rsidRDefault="009B331E" w:rsidP="009B331E">
    <w:pPr>
      <w:pStyle w:val="Nagwek"/>
      <w:jc w:val="right"/>
      <w:rPr>
        <w:i/>
        <w:iCs/>
      </w:rPr>
    </w:pPr>
    <w:r w:rsidRPr="009B331E">
      <w:rPr>
        <w:i/>
        <w:iCs/>
        <w:color w:val="5B9BD5" w:themeColor="accent1"/>
      </w:rPr>
      <w:t>01/OZ/2020 – 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345"/>
    <w:multiLevelType w:val="hybridMultilevel"/>
    <w:tmpl w:val="1326F6AE"/>
    <w:lvl w:ilvl="0" w:tplc="2CB0B4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0F"/>
    <w:multiLevelType w:val="hybridMultilevel"/>
    <w:tmpl w:val="440A92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C07CE"/>
    <w:multiLevelType w:val="hybridMultilevel"/>
    <w:tmpl w:val="4F4C8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309A"/>
    <w:multiLevelType w:val="hybridMultilevel"/>
    <w:tmpl w:val="A0C068E8"/>
    <w:lvl w:ilvl="0" w:tplc="04150005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" w15:restartNumberingAfterBreak="0">
    <w:nsid w:val="194A605C"/>
    <w:multiLevelType w:val="hybridMultilevel"/>
    <w:tmpl w:val="E33057B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E5D1F"/>
    <w:multiLevelType w:val="multilevel"/>
    <w:tmpl w:val="5CBE7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864578"/>
    <w:multiLevelType w:val="hybridMultilevel"/>
    <w:tmpl w:val="BF40A0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13D77"/>
    <w:multiLevelType w:val="hybridMultilevel"/>
    <w:tmpl w:val="7D9C32EC"/>
    <w:lvl w:ilvl="0" w:tplc="04150005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8" w15:restartNumberingAfterBreak="0">
    <w:nsid w:val="1E0C7959"/>
    <w:multiLevelType w:val="hybridMultilevel"/>
    <w:tmpl w:val="39D03676"/>
    <w:lvl w:ilvl="0" w:tplc="0415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9" w15:restartNumberingAfterBreak="0">
    <w:nsid w:val="202F6A7B"/>
    <w:multiLevelType w:val="hybridMultilevel"/>
    <w:tmpl w:val="792E3C06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0" w15:restartNumberingAfterBreak="0">
    <w:nsid w:val="20981DF5"/>
    <w:multiLevelType w:val="hybridMultilevel"/>
    <w:tmpl w:val="CD7CB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A4E59"/>
    <w:multiLevelType w:val="hybridMultilevel"/>
    <w:tmpl w:val="249CE2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653E73"/>
    <w:multiLevelType w:val="hybridMultilevel"/>
    <w:tmpl w:val="207CA504"/>
    <w:lvl w:ilvl="0" w:tplc="04150019">
      <w:start w:val="1"/>
      <w:numFmt w:val="lowerLetter"/>
      <w:lvlText w:val="%1.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26110ECD"/>
    <w:multiLevelType w:val="hybridMultilevel"/>
    <w:tmpl w:val="E4FC2D00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27D25376"/>
    <w:multiLevelType w:val="hybridMultilevel"/>
    <w:tmpl w:val="377E3C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B4406F"/>
    <w:multiLevelType w:val="hybridMultilevel"/>
    <w:tmpl w:val="2AFC6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6130"/>
    <w:multiLevelType w:val="hybridMultilevel"/>
    <w:tmpl w:val="BB5EA1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733B3F"/>
    <w:multiLevelType w:val="hybridMultilevel"/>
    <w:tmpl w:val="35AC5EC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D07546"/>
    <w:multiLevelType w:val="hybridMultilevel"/>
    <w:tmpl w:val="B770F588"/>
    <w:lvl w:ilvl="0" w:tplc="60D2AE28">
      <w:start w:val="1"/>
      <w:numFmt w:val="lowerLetter"/>
      <w:lvlText w:val="%1.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2DDD38EE"/>
    <w:multiLevelType w:val="hybridMultilevel"/>
    <w:tmpl w:val="7044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035E4"/>
    <w:multiLevelType w:val="hybridMultilevel"/>
    <w:tmpl w:val="5B4CF1B0"/>
    <w:lvl w:ilvl="0" w:tplc="04150005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32576DF8"/>
    <w:multiLevelType w:val="hybridMultilevel"/>
    <w:tmpl w:val="0CBCCFA2"/>
    <w:lvl w:ilvl="0" w:tplc="04150005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2" w15:restartNumberingAfterBreak="0">
    <w:nsid w:val="345E4045"/>
    <w:multiLevelType w:val="hybridMultilevel"/>
    <w:tmpl w:val="9F40D0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B833E4"/>
    <w:multiLevelType w:val="hybridMultilevel"/>
    <w:tmpl w:val="728251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BE20142"/>
    <w:multiLevelType w:val="hybridMultilevel"/>
    <w:tmpl w:val="FA6E0278"/>
    <w:lvl w:ilvl="0" w:tplc="04150005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5" w15:restartNumberingAfterBreak="0">
    <w:nsid w:val="3F3D4770"/>
    <w:multiLevelType w:val="hybridMultilevel"/>
    <w:tmpl w:val="A808D6AC"/>
    <w:lvl w:ilvl="0" w:tplc="9C144FC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33E0E"/>
    <w:multiLevelType w:val="hybridMultilevel"/>
    <w:tmpl w:val="BC08F468"/>
    <w:lvl w:ilvl="0" w:tplc="C80ABAC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01C38B6"/>
    <w:multiLevelType w:val="hybridMultilevel"/>
    <w:tmpl w:val="747AF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394C"/>
    <w:multiLevelType w:val="hybridMultilevel"/>
    <w:tmpl w:val="BDB8BA3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92C59C2"/>
    <w:multiLevelType w:val="multilevel"/>
    <w:tmpl w:val="3D1E3A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4C2B5E72"/>
    <w:multiLevelType w:val="hybridMultilevel"/>
    <w:tmpl w:val="004C9BB0"/>
    <w:lvl w:ilvl="0" w:tplc="C5560442">
      <w:start w:val="1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1" w15:restartNumberingAfterBreak="0">
    <w:nsid w:val="56EC6D19"/>
    <w:multiLevelType w:val="hybridMultilevel"/>
    <w:tmpl w:val="3BFCC45E"/>
    <w:lvl w:ilvl="0" w:tplc="04150005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59DC0EA9"/>
    <w:multiLevelType w:val="hybridMultilevel"/>
    <w:tmpl w:val="EE780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AE135CC"/>
    <w:multiLevelType w:val="hybridMultilevel"/>
    <w:tmpl w:val="146E1D72"/>
    <w:lvl w:ilvl="0" w:tplc="60D2AE28">
      <w:start w:val="1"/>
      <w:numFmt w:val="lowerLetter"/>
      <w:lvlText w:val="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4" w15:restartNumberingAfterBreak="0">
    <w:nsid w:val="5EF77E93"/>
    <w:multiLevelType w:val="hybridMultilevel"/>
    <w:tmpl w:val="3DA0A17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84028B"/>
    <w:multiLevelType w:val="multilevel"/>
    <w:tmpl w:val="7D7803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609B7467"/>
    <w:multiLevelType w:val="hybridMultilevel"/>
    <w:tmpl w:val="D1B23B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2E2802"/>
    <w:multiLevelType w:val="hybridMultilevel"/>
    <w:tmpl w:val="16646A72"/>
    <w:lvl w:ilvl="0" w:tplc="04150005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8" w15:restartNumberingAfterBreak="0">
    <w:nsid w:val="6B7F3ECE"/>
    <w:multiLevelType w:val="hybridMultilevel"/>
    <w:tmpl w:val="56B006E0"/>
    <w:lvl w:ilvl="0" w:tplc="04150005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9" w15:restartNumberingAfterBreak="0">
    <w:nsid w:val="75EE7B86"/>
    <w:multiLevelType w:val="hybridMultilevel"/>
    <w:tmpl w:val="1EE2258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AAD0AE6"/>
    <w:multiLevelType w:val="hybridMultilevel"/>
    <w:tmpl w:val="78689E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F17DC"/>
    <w:multiLevelType w:val="hybridMultilevel"/>
    <w:tmpl w:val="96C0DDA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425079"/>
    <w:multiLevelType w:val="hybridMultilevel"/>
    <w:tmpl w:val="207CA504"/>
    <w:lvl w:ilvl="0" w:tplc="04150019">
      <w:start w:val="1"/>
      <w:numFmt w:val="lowerLetter"/>
      <w:lvlText w:val="%1.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3" w15:restartNumberingAfterBreak="0">
    <w:nsid w:val="7DB604CC"/>
    <w:multiLevelType w:val="hybridMultilevel"/>
    <w:tmpl w:val="EE780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23"/>
  </w:num>
  <w:num w:numId="4">
    <w:abstractNumId w:val="10"/>
  </w:num>
  <w:num w:numId="5">
    <w:abstractNumId w:val="1"/>
  </w:num>
  <w:num w:numId="6">
    <w:abstractNumId w:val="22"/>
  </w:num>
  <w:num w:numId="7">
    <w:abstractNumId w:val="14"/>
  </w:num>
  <w:num w:numId="8">
    <w:abstractNumId w:val="17"/>
  </w:num>
  <w:num w:numId="9">
    <w:abstractNumId w:val="40"/>
  </w:num>
  <w:num w:numId="10">
    <w:abstractNumId w:val="34"/>
  </w:num>
  <w:num w:numId="11">
    <w:abstractNumId w:val="4"/>
  </w:num>
  <w:num w:numId="12">
    <w:abstractNumId w:val="0"/>
  </w:num>
  <w:num w:numId="13">
    <w:abstractNumId w:val="2"/>
  </w:num>
  <w:num w:numId="14">
    <w:abstractNumId w:val="15"/>
  </w:num>
  <w:num w:numId="15">
    <w:abstractNumId w:val="30"/>
  </w:num>
  <w:num w:numId="16">
    <w:abstractNumId w:val="11"/>
  </w:num>
  <w:num w:numId="17">
    <w:abstractNumId w:val="43"/>
  </w:num>
  <w:num w:numId="18">
    <w:abstractNumId w:val="25"/>
  </w:num>
  <w:num w:numId="19">
    <w:abstractNumId w:val="32"/>
  </w:num>
  <w:num w:numId="20">
    <w:abstractNumId w:val="26"/>
  </w:num>
  <w:num w:numId="21">
    <w:abstractNumId w:val="18"/>
  </w:num>
  <w:num w:numId="22">
    <w:abstractNumId w:val="8"/>
  </w:num>
  <w:num w:numId="23">
    <w:abstractNumId w:val="31"/>
  </w:num>
  <w:num w:numId="24">
    <w:abstractNumId w:val="28"/>
  </w:num>
  <w:num w:numId="25">
    <w:abstractNumId w:val="21"/>
  </w:num>
  <w:num w:numId="26">
    <w:abstractNumId w:val="24"/>
  </w:num>
  <w:num w:numId="27">
    <w:abstractNumId w:val="7"/>
  </w:num>
  <w:num w:numId="28">
    <w:abstractNumId w:val="3"/>
  </w:num>
  <w:num w:numId="29">
    <w:abstractNumId w:val="12"/>
  </w:num>
  <w:num w:numId="30">
    <w:abstractNumId w:val="5"/>
  </w:num>
  <w:num w:numId="31">
    <w:abstractNumId w:val="38"/>
  </w:num>
  <w:num w:numId="32">
    <w:abstractNumId w:val="29"/>
  </w:num>
  <w:num w:numId="33">
    <w:abstractNumId w:val="9"/>
  </w:num>
  <w:num w:numId="34">
    <w:abstractNumId w:val="37"/>
  </w:num>
  <w:num w:numId="35">
    <w:abstractNumId w:val="35"/>
  </w:num>
  <w:num w:numId="36">
    <w:abstractNumId w:val="6"/>
  </w:num>
  <w:num w:numId="37">
    <w:abstractNumId w:val="19"/>
  </w:num>
  <w:num w:numId="38">
    <w:abstractNumId w:val="36"/>
  </w:num>
  <w:num w:numId="39">
    <w:abstractNumId w:val="16"/>
  </w:num>
  <w:num w:numId="40">
    <w:abstractNumId w:val="42"/>
  </w:num>
  <w:num w:numId="41">
    <w:abstractNumId w:val="39"/>
  </w:num>
  <w:num w:numId="42">
    <w:abstractNumId w:val="13"/>
  </w:num>
  <w:num w:numId="43">
    <w:abstractNumId w:val="3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B7"/>
    <w:rsid w:val="00001451"/>
    <w:rsid w:val="0004554E"/>
    <w:rsid w:val="000467D7"/>
    <w:rsid w:val="000674FE"/>
    <w:rsid w:val="00081DDD"/>
    <w:rsid w:val="00091C86"/>
    <w:rsid w:val="000A29E2"/>
    <w:rsid w:val="000A70BF"/>
    <w:rsid w:val="000E7C97"/>
    <w:rsid w:val="00135003"/>
    <w:rsid w:val="001447AA"/>
    <w:rsid w:val="00157F45"/>
    <w:rsid w:val="00170EE3"/>
    <w:rsid w:val="001851ED"/>
    <w:rsid w:val="001879DB"/>
    <w:rsid w:val="001B2810"/>
    <w:rsid w:val="002043DF"/>
    <w:rsid w:val="0020735B"/>
    <w:rsid w:val="00222A5E"/>
    <w:rsid w:val="00267A9C"/>
    <w:rsid w:val="00267C63"/>
    <w:rsid w:val="00293DAC"/>
    <w:rsid w:val="00297CD7"/>
    <w:rsid w:val="002C0308"/>
    <w:rsid w:val="002C45F0"/>
    <w:rsid w:val="002D0142"/>
    <w:rsid w:val="003001B4"/>
    <w:rsid w:val="003174E1"/>
    <w:rsid w:val="00333DAF"/>
    <w:rsid w:val="00346E02"/>
    <w:rsid w:val="00351224"/>
    <w:rsid w:val="003901B7"/>
    <w:rsid w:val="003B1F9B"/>
    <w:rsid w:val="003F10B8"/>
    <w:rsid w:val="003F63E1"/>
    <w:rsid w:val="00420788"/>
    <w:rsid w:val="00420DFB"/>
    <w:rsid w:val="0042134E"/>
    <w:rsid w:val="00462438"/>
    <w:rsid w:val="004736B7"/>
    <w:rsid w:val="00483455"/>
    <w:rsid w:val="004B3323"/>
    <w:rsid w:val="004B3A46"/>
    <w:rsid w:val="004E392B"/>
    <w:rsid w:val="00513395"/>
    <w:rsid w:val="00520380"/>
    <w:rsid w:val="00523F3A"/>
    <w:rsid w:val="00537E69"/>
    <w:rsid w:val="00550545"/>
    <w:rsid w:val="005569A0"/>
    <w:rsid w:val="005627D4"/>
    <w:rsid w:val="00563197"/>
    <w:rsid w:val="0057050B"/>
    <w:rsid w:val="005D6BF1"/>
    <w:rsid w:val="005F1DAE"/>
    <w:rsid w:val="005F5294"/>
    <w:rsid w:val="0065325F"/>
    <w:rsid w:val="00656EB9"/>
    <w:rsid w:val="00661D08"/>
    <w:rsid w:val="00680E46"/>
    <w:rsid w:val="00683F35"/>
    <w:rsid w:val="00695532"/>
    <w:rsid w:val="006A0C86"/>
    <w:rsid w:val="006B6831"/>
    <w:rsid w:val="006D476F"/>
    <w:rsid w:val="006E0407"/>
    <w:rsid w:val="007129C7"/>
    <w:rsid w:val="00714D45"/>
    <w:rsid w:val="007244AF"/>
    <w:rsid w:val="007336E2"/>
    <w:rsid w:val="00784562"/>
    <w:rsid w:val="00793E9C"/>
    <w:rsid w:val="007969D1"/>
    <w:rsid w:val="007A764B"/>
    <w:rsid w:val="007B1B3B"/>
    <w:rsid w:val="007C2A58"/>
    <w:rsid w:val="007C35A1"/>
    <w:rsid w:val="007D0838"/>
    <w:rsid w:val="007D234A"/>
    <w:rsid w:val="007E5E2D"/>
    <w:rsid w:val="0083038A"/>
    <w:rsid w:val="00837D1C"/>
    <w:rsid w:val="00846CBE"/>
    <w:rsid w:val="00861A55"/>
    <w:rsid w:val="0087007C"/>
    <w:rsid w:val="00876793"/>
    <w:rsid w:val="008B23D9"/>
    <w:rsid w:val="008D41F4"/>
    <w:rsid w:val="008F1B90"/>
    <w:rsid w:val="00927CDE"/>
    <w:rsid w:val="00933E6C"/>
    <w:rsid w:val="00940C12"/>
    <w:rsid w:val="0099189D"/>
    <w:rsid w:val="009B2A06"/>
    <w:rsid w:val="009B331E"/>
    <w:rsid w:val="009C4CEA"/>
    <w:rsid w:val="009D3729"/>
    <w:rsid w:val="00A07563"/>
    <w:rsid w:val="00A102E2"/>
    <w:rsid w:val="00A44927"/>
    <w:rsid w:val="00A770B4"/>
    <w:rsid w:val="00A8346F"/>
    <w:rsid w:val="00AA0044"/>
    <w:rsid w:val="00AA608B"/>
    <w:rsid w:val="00AA6FAA"/>
    <w:rsid w:val="00B247AB"/>
    <w:rsid w:val="00B326A9"/>
    <w:rsid w:val="00B3367A"/>
    <w:rsid w:val="00B86A92"/>
    <w:rsid w:val="00BB1613"/>
    <w:rsid w:val="00BB2431"/>
    <w:rsid w:val="00BB555E"/>
    <w:rsid w:val="00BD6D23"/>
    <w:rsid w:val="00C15DDA"/>
    <w:rsid w:val="00C163A2"/>
    <w:rsid w:val="00C22E40"/>
    <w:rsid w:val="00C33ACD"/>
    <w:rsid w:val="00C457B3"/>
    <w:rsid w:val="00C5482B"/>
    <w:rsid w:val="00C93A04"/>
    <w:rsid w:val="00C96C15"/>
    <w:rsid w:val="00CA0794"/>
    <w:rsid w:val="00CB1859"/>
    <w:rsid w:val="00CC73BB"/>
    <w:rsid w:val="00CE0B53"/>
    <w:rsid w:val="00CF1665"/>
    <w:rsid w:val="00CF4853"/>
    <w:rsid w:val="00D01CE9"/>
    <w:rsid w:val="00D04E9E"/>
    <w:rsid w:val="00D11EA1"/>
    <w:rsid w:val="00D3592B"/>
    <w:rsid w:val="00D62BFE"/>
    <w:rsid w:val="00D77018"/>
    <w:rsid w:val="00D80B96"/>
    <w:rsid w:val="00DA4C5C"/>
    <w:rsid w:val="00DC1046"/>
    <w:rsid w:val="00DC15C1"/>
    <w:rsid w:val="00DE3B12"/>
    <w:rsid w:val="00E320F5"/>
    <w:rsid w:val="00E6203F"/>
    <w:rsid w:val="00E93118"/>
    <w:rsid w:val="00E9393B"/>
    <w:rsid w:val="00EC0738"/>
    <w:rsid w:val="00EC6F6D"/>
    <w:rsid w:val="00EF412A"/>
    <w:rsid w:val="00F04388"/>
    <w:rsid w:val="00F0640D"/>
    <w:rsid w:val="00F15F4F"/>
    <w:rsid w:val="00F23CD8"/>
    <w:rsid w:val="00F40A51"/>
    <w:rsid w:val="00F468F6"/>
    <w:rsid w:val="00F54704"/>
    <w:rsid w:val="00F60A45"/>
    <w:rsid w:val="00F6339E"/>
    <w:rsid w:val="00F66BFB"/>
    <w:rsid w:val="00F73202"/>
    <w:rsid w:val="00F95C32"/>
    <w:rsid w:val="00FA3F3F"/>
    <w:rsid w:val="00F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D8918"/>
  <w15:chartTrackingRefBased/>
  <w15:docId w15:val="{359676F9-E3C8-4221-873F-2E8F2D2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2078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8F1B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CD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933E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14D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C548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482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D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DAC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D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31E"/>
  </w:style>
  <w:style w:type="paragraph" w:styleId="Stopka">
    <w:name w:val="footer"/>
    <w:basedOn w:val="Normalny"/>
    <w:link w:val="StopkaZnak"/>
    <w:uiPriority w:val="99"/>
    <w:unhideWhenUsed/>
    <w:rsid w:val="009B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F630-5580-44EF-845E-66B840AD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2257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Aleksandra Nowak</cp:lastModifiedBy>
  <cp:revision>6</cp:revision>
  <cp:lastPrinted>2020-01-07T07:39:00Z</cp:lastPrinted>
  <dcterms:created xsi:type="dcterms:W3CDTF">2020-01-30T11:09:00Z</dcterms:created>
  <dcterms:modified xsi:type="dcterms:W3CDTF">2020-01-30T11:19:00Z</dcterms:modified>
</cp:coreProperties>
</file>